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1AB84" w14:textId="1F296150" w:rsidR="00080EA2" w:rsidRPr="00766C22" w:rsidRDefault="00D4550C" w:rsidP="00C420A3">
      <w:pPr>
        <w:pStyle w:val="aa"/>
        <w:spacing w:before="3440" w:after="6880"/>
        <w:ind w:left="-210" w:right="-210"/>
      </w:pPr>
      <w:proofErr w:type="spellStart"/>
      <w:r>
        <w:t>D</w:t>
      </w:r>
      <w:r w:rsidR="00CB516C" w:rsidRPr="00CB516C">
        <w:rPr>
          <w:rFonts w:hint="eastAsia"/>
        </w:rPr>
        <w:t>2603</w:t>
      </w:r>
      <w:proofErr w:type="spellEnd"/>
      <w:r w:rsidR="00CB516C" w:rsidRPr="00CB516C">
        <w:rPr>
          <w:rFonts w:hint="eastAsia"/>
        </w:rPr>
        <w:t xml:space="preserve"> </w:t>
      </w:r>
      <w:r w:rsidR="00CB516C" w:rsidRPr="00CB516C">
        <w:rPr>
          <w:rFonts w:hint="eastAsia"/>
        </w:rPr>
        <w:t>全学認証基盤アカウント利用</w:t>
      </w:r>
      <w:r w:rsidR="00080EA2" w:rsidRPr="00273FED">
        <w:rPr>
          <w:rFonts w:hint="eastAsia"/>
        </w:rPr>
        <w:t>規程</w:t>
      </w:r>
    </w:p>
    <w:p w14:paraId="7DADC7AF" w14:textId="400A3C8E" w:rsidR="00352BFE" w:rsidRPr="001A1635" w:rsidRDefault="00352BFE" w:rsidP="004F3219">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D4550C">
        <w:rPr>
          <w:rFonts w:ascii="Arial" w:eastAsia="ＭＳ ゴシック" w:hint="eastAsia"/>
          <w:sz w:val="24"/>
        </w:rPr>
        <w:t>委員会</w:t>
      </w:r>
    </w:p>
    <w:p w14:paraId="0ED27186" w14:textId="77777777"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3364"/>
        <w:gridCol w:w="4024"/>
      </w:tblGrid>
      <w:tr w:rsidR="00352BFE" w:rsidRPr="00065121" w14:paraId="711F30BC" w14:textId="77777777" w:rsidTr="006D0E7B">
        <w:tc>
          <w:tcPr>
            <w:tcW w:w="1796" w:type="dxa"/>
            <w:shd w:val="clear" w:color="auto" w:fill="D9D9D9"/>
          </w:tcPr>
          <w:p w14:paraId="3A59D95A"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3364" w:type="dxa"/>
            <w:shd w:val="clear" w:color="auto" w:fill="D9D9D9"/>
          </w:tcPr>
          <w:p w14:paraId="23F429F6"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4024" w:type="dxa"/>
            <w:shd w:val="clear" w:color="auto" w:fill="D9D9D9"/>
          </w:tcPr>
          <w:p w14:paraId="68FA9B28"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14:paraId="6D52A40D" w14:textId="77777777" w:rsidTr="006D0E7B">
        <w:tc>
          <w:tcPr>
            <w:tcW w:w="1796" w:type="dxa"/>
          </w:tcPr>
          <w:p w14:paraId="549D8904" w14:textId="77777777" w:rsidR="006D0E7B"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3A9E4DDF" w14:textId="52D520A1" w:rsidR="00352BFE" w:rsidRPr="00065121" w:rsidRDefault="00D7305E" w:rsidP="006D0E7B">
            <w:pPr>
              <w:autoSpaceDE w:val="0"/>
              <w:autoSpaceDN w:val="0"/>
              <w:rPr>
                <w:rFonts w:ascii="Arial" w:eastAsia="ＭＳ Ｐゴシック" w:hAnsi="Arial" w:cs="Arial"/>
              </w:rPr>
            </w:pPr>
            <w:proofErr w:type="spellStart"/>
            <w:r>
              <w:rPr>
                <w:rFonts w:ascii="Arial" w:eastAsia="ＭＳ Ｐゴシック" w:hAnsi="Arial" w:cs="Arial" w:hint="eastAsia"/>
              </w:rPr>
              <w:t>D2603</w:t>
            </w:r>
            <w:proofErr w:type="spellEnd"/>
          </w:p>
        </w:tc>
        <w:tc>
          <w:tcPr>
            <w:tcW w:w="3364" w:type="dxa"/>
          </w:tcPr>
          <w:p w14:paraId="661E41AC" w14:textId="77777777"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4024" w:type="dxa"/>
          </w:tcPr>
          <w:p w14:paraId="31CA3F46" w14:textId="77777777" w:rsidR="00352BFE" w:rsidRDefault="006D0E7B" w:rsidP="006D0E7B">
            <w:pPr>
              <w:autoSpaceDE w:val="0"/>
              <w:autoSpaceDN w:val="0"/>
              <w:rPr>
                <w:rFonts w:ascii="Arial" w:eastAsia="ＭＳ Ｐゴシック" w:hAnsi="Arial" w:cs="Arial"/>
              </w:rPr>
            </w:pPr>
            <w:r>
              <w:rPr>
                <w:rFonts w:ascii="Arial" w:eastAsia="ＭＳ Ｐゴシック" w:hAnsi="Arial" w:cs="Arial" w:hint="eastAsia"/>
              </w:rPr>
              <w:t>曽根秀昭</w:t>
            </w:r>
            <w:r w:rsidRPr="006D0E7B">
              <w:rPr>
                <w:rFonts w:ascii="Arial" w:eastAsia="ＭＳ Ｐゴシック" w:hAnsi="Arial" w:cs="Arial" w:hint="eastAsia"/>
              </w:rPr>
              <w:t>（</w:t>
            </w:r>
            <w:r>
              <w:rPr>
                <w:rFonts w:ascii="Arial" w:eastAsia="ＭＳ Ｐゴシック" w:hAnsi="Arial" w:cs="Arial" w:hint="eastAsia"/>
              </w:rPr>
              <w:t>東北</w:t>
            </w:r>
            <w:r w:rsidRPr="006D0E7B">
              <w:rPr>
                <w:rFonts w:ascii="Arial" w:eastAsia="ＭＳ Ｐゴシック" w:hAnsi="Arial" w:cs="Arial" w:hint="eastAsia"/>
              </w:rPr>
              <w:t>大学</w:t>
            </w:r>
            <w:r>
              <w:rPr>
                <w:rFonts w:ascii="Arial" w:eastAsia="ＭＳ Ｐゴシック" w:hAnsi="Arial" w:cs="Arial" w:hint="eastAsia"/>
              </w:rPr>
              <w:t>、</w:t>
            </w:r>
            <w:r w:rsidRPr="006D0E7B">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主査</w:t>
            </w:r>
            <w:r w:rsidRPr="006D0E7B">
              <w:rPr>
                <w:rFonts w:ascii="Arial" w:eastAsia="ＭＳ Ｐゴシック" w:hAnsi="Arial" w:cs="Arial" w:hint="eastAsia"/>
              </w:rPr>
              <w:t>）</w:t>
            </w:r>
          </w:p>
          <w:p w14:paraId="36EA2776" w14:textId="77777777" w:rsidR="006D0E7B" w:rsidRDefault="006D0E7B" w:rsidP="006D0E7B">
            <w:pPr>
              <w:autoSpaceDE w:val="0"/>
              <w:autoSpaceDN w:val="0"/>
              <w:rPr>
                <w:rFonts w:ascii="Arial" w:eastAsia="ＭＳ Ｐゴシック" w:hAnsi="Arial" w:cs="Arial"/>
              </w:rPr>
            </w:pPr>
            <w:r>
              <w:rPr>
                <w:rFonts w:ascii="Arial" w:eastAsia="ＭＳ Ｐゴシック" w:hAnsi="Arial" w:cs="Arial" w:hint="eastAsia"/>
              </w:rPr>
              <w:t>岡部寿男（京都大学）</w:t>
            </w:r>
          </w:p>
          <w:p w14:paraId="4FF8BB33" w14:textId="77777777" w:rsidR="006D0E7B"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佐藤周行</w:t>
            </w:r>
            <w:r>
              <w:rPr>
                <w:rFonts w:ascii="Arial" w:eastAsia="ＭＳ Ｐゴシック" w:hAnsi="Arial" w:cs="Arial" w:hint="eastAsia"/>
              </w:rPr>
              <w:t>（東京大学）</w:t>
            </w:r>
          </w:p>
          <w:p w14:paraId="14326B7F" w14:textId="77777777" w:rsidR="006D0E7B" w:rsidRPr="00065121"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野田英明</w:t>
            </w:r>
            <w:r>
              <w:rPr>
                <w:rFonts w:ascii="Arial" w:eastAsia="ＭＳ Ｐゴシック" w:hAnsi="Arial" w:cs="Arial" w:hint="eastAsia"/>
              </w:rPr>
              <w:t>（国立情報学研究所）</w:t>
            </w:r>
          </w:p>
        </w:tc>
      </w:tr>
      <w:tr w:rsidR="00D4550C" w:rsidRPr="00065121" w14:paraId="1BA0D492" w14:textId="77777777" w:rsidTr="006D0E7B">
        <w:tc>
          <w:tcPr>
            <w:tcW w:w="1796" w:type="dxa"/>
          </w:tcPr>
          <w:p w14:paraId="407C269D" w14:textId="77777777" w:rsidR="00D4550C" w:rsidRDefault="00D4550C" w:rsidP="00D4550C">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6D9DD504" w14:textId="5FBE8198" w:rsidR="00D4550C" w:rsidRDefault="00D4550C" w:rsidP="00D4550C">
            <w:pPr>
              <w:autoSpaceDE w:val="0"/>
              <w:autoSpaceDN w:val="0"/>
              <w:rPr>
                <w:rFonts w:ascii="Arial" w:eastAsia="ＭＳ Ｐゴシック" w:hAnsi="Arial" w:cs="Arial" w:hint="eastAsia"/>
              </w:rPr>
            </w:pPr>
            <w:proofErr w:type="spellStart"/>
            <w:r>
              <w:rPr>
                <w:rFonts w:ascii="Arial" w:eastAsia="ＭＳ Ｐゴシック" w:hAnsi="Arial" w:cs="Arial" w:hint="eastAsia"/>
              </w:rPr>
              <w:t>D</w:t>
            </w:r>
            <w:r>
              <w:rPr>
                <w:rFonts w:ascii="Arial" w:eastAsia="ＭＳ Ｐゴシック" w:hAnsi="Arial" w:cs="Arial"/>
              </w:rPr>
              <w:t>2</w:t>
            </w:r>
            <w:r>
              <w:rPr>
                <w:rFonts w:ascii="Arial" w:eastAsia="ＭＳ Ｐゴシック" w:hAnsi="Arial" w:cs="Arial"/>
              </w:rPr>
              <w:t>6</w:t>
            </w:r>
            <w:r>
              <w:rPr>
                <w:rFonts w:ascii="Arial" w:eastAsia="ＭＳ Ｐゴシック" w:hAnsi="Arial" w:cs="Arial"/>
              </w:rPr>
              <w:t>0</w:t>
            </w:r>
            <w:r>
              <w:rPr>
                <w:rFonts w:ascii="Arial" w:eastAsia="ＭＳ Ｐゴシック" w:hAnsi="Arial" w:cs="Arial"/>
              </w:rPr>
              <w:t>3</w:t>
            </w:r>
            <w:proofErr w:type="spellEnd"/>
          </w:p>
        </w:tc>
        <w:tc>
          <w:tcPr>
            <w:tcW w:w="3364" w:type="dxa"/>
          </w:tcPr>
          <w:p w14:paraId="5B01F7E2" w14:textId="012D190D" w:rsidR="00D4550C" w:rsidRPr="00065121" w:rsidRDefault="00D4550C" w:rsidP="00D4550C">
            <w:pPr>
              <w:autoSpaceDE w:val="0"/>
              <w:autoSpaceDN w:val="0"/>
              <w:rPr>
                <w:rFonts w:ascii="Arial" w:eastAsia="ＭＳ Ｐゴシック" w:hAnsi="Arial" w:cs="Arial" w:hint="eastAsia"/>
              </w:rPr>
            </w:pPr>
            <w:r>
              <w:rPr>
                <w:rFonts w:ascii="Arial" w:eastAsia="ＭＳ Ｐゴシック" w:hAnsi="Arial" w:cs="Arial" w:hint="eastAsia"/>
              </w:rPr>
              <w:t>D</w:t>
            </w:r>
            <w:r>
              <w:rPr>
                <w:rFonts w:ascii="Arial" w:eastAsia="ＭＳ Ｐゴシック" w:hAnsi="Arial" w:cs="Arial" w:hint="eastAsia"/>
              </w:rPr>
              <w:t>系列に対応</w:t>
            </w:r>
          </w:p>
        </w:tc>
        <w:tc>
          <w:tcPr>
            <w:tcW w:w="4024" w:type="dxa"/>
          </w:tcPr>
          <w:p w14:paraId="758F75A3" w14:textId="3A26BAE6" w:rsidR="00D4550C" w:rsidRDefault="00D4550C" w:rsidP="00D4550C">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166C7A6A" w14:textId="77777777" w:rsidR="00352BFE" w:rsidRDefault="00352BFE" w:rsidP="00352BFE">
      <w:pPr>
        <w:rPr>
          <w:rFonts w:ascii="Arial" w:hAnsi="Arial" w:cs="Arial"/>
        </w:rPr>
      </w:pPr>
    </w:p>
    <w:p w14:paraId="5AA0F95E" w14:textId="77777777"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6C8B6236" w14:textId="77777777" w:rsidR="00352BFE" w:rsidRDefault="00352BFE" w:rsidP="00352BFE">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3A43B45E" w14:textId="77777777"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526B52A3" w14:textId="77777777" w:rsidR="00352BFE" w:rsidRPr="00E614A3" w:rsidRDefault="00352BFE" w:rsidP="00352BFE">
      <w:pPr>
        <w:rPr>
          <w:rFonts w:ascii="Arial" w:hAnsi="Arial" w:cs="Arial"/>
        </w:rPr>
      </w:pPr>
    </w:p>
    <w:p w14:paraId="7A4E24E8" w14:textId="77777777"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22EAD57D" w14:textId="5993B4D0" w:rsidR="00CB516C" w:rsidRPr="00011109" w:rsidRDefault="00D7305E" w:rsidP="00CB516C">
      <w:pPr>
        <w:rPr>
          <w:rFonts w:ascii="Arial" w:eastAsia="ＭＳ ゴシック" w:hAnsi="Arial"/>
        </w:rPr>
      </w:pPr>
      <w:proofErr w:type="spellStart"/>
      <w:r>
        <w:rPr>
          <w:rFonts w:ascii="Arial" w:eastAsia="ＭＳ ゴシック" w:hAnsi="Arial" w:hint="eastAsia"/>
        </w:rPr>
        <w:lastRenderedPageBreak/>
        <w:t>D2603</w:t>
      </w:r>
      <w:proofErr w:type="spellEnd"/>
      <w:r w:rsidR="00CB516C" w:rsidRPr="00011109">
        <w:rPr>
          <w:rFonts w:ascii="Arial" w:eastAsia="ＭＳ ゴシック" w:hAnsi="Arial" w:hint="eastAsia"/>
        </w:rPr>
        <w:t>-01</w:t>
      </w:r>
      <w:r w:rsidR="00CB516C" w:rsidRPr="00011109">
        <w:rPr>
          <w:rFonts w:ascii="Arial" w:eastAsia="ＭＳ ゴシック" w:hAnsi="Arial" w:hint="eastAsia"/>
        </w:rPr>
        <w:t>（目的）</w:t>
      </w:r>
    </w:p>
    <w:p w14:paraId="260CE3F8" w14:textId="77777777" w:rsidR="00CB516C" w:rsidRPr="00011109" w:rsidRDefault="00CB516C" w:rsidP="00CB516C">
      <w:pPr>
        <w:pStyle w:val="af6"/>
      </w:pPr>
      <w:r w:rsidRPr="00011109">
        <w:rPr>
          <w:rFonts w:hint="eastAsia"/>
        </w:rPr>
        <w:t>第一条　この規程は、</w:t>
      </w:r>
      <w:r w:rsidRPr="00011109">
        <w:rPr>
          <w:rFonts w:hint="eastAsia"/>
        </w:rPr>
        <w:t>A</w:t>
      </w:r>
      <w:r w:rsidRPr="00011109">
        <w:rPr>
          <w:rFonts w:hint="eastAsia"/>
        </w:rPr>
        <w:t>大学全学認証基盤（以下、「本基盤」という。）において用いる全学アカウントの利用に必要な事項を定め、もって利用者の保護と本基盤の安定的な運用に資することを目的とする。</w:t>
      </w:r>
    </w:p>
    <w:p w14:paraId="5792667A" w14:textId="77777777" w:rsidR="00CB516C" w:rsidRPr="00011109" w:rsidRDefault="00CB516C" w:rsidP="00CB516C">
      <w:pPr>
        <w:pStyle w:val="af6"/>
      </w:pPr>
    </w:p>
    <w:p w14:paraId="267237CE" w14:textId="3074FD6D"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-02</w:t>
      </w:r>
      <w:r w:rsidR="00CB516C" w:rsidRPr="00011109">
        <w:rPr>
          <w:rFonts w:ascii="Arial" w:eastAsia="ＭＳ ゴシック" w:hAnsi="Arial" w:hint="eastAsia"/>
        </w:rPr>
        <w:t>（定義）</w:t>
      </w:r>
    </w:p>
    <w:p w14:paraId="06D39961" w14:textId="77777777" w:rsidR="00CB516C" w:rsidRPr="00011109" w:rsidRDefault="00CB516C" w:rsidP="00CB516C">
      <w:pPr>
        <w:pStyle w:val="af6"/>
      </w:pPr>
      <w:r w:rsidRPr="00011109">
        <w:rPr>
          <w:rFonts w:hint="eastAsia"/>
        </w:rPr>
        <w:t>第二条　この規程において使用する用語は、</w:t>
      </w:r>
      <w:r w:rsidRPr="00011109">
        <w:rPr>
          <w:rFonts w:hint="eastAsia"/>
        </w:rPr>
        <w:t xml:space="preserve">C2601 </w:t>
      </w:r>
      <w:r w:rsidRPr="00011109">
        <w:t>A</w:t>
      </w:r>
      <w:r w:rsidRPr="00011109">
        <w:rPr>
          <w:rFonts w:hint="eastAsia"/>
        </w:rPr>
        <w:t>大学全学認証基盤運用管理規程（以下「運用管理規程」という。）において使用する用語の例による。</w:t>
      </w:r>
    </w:p>
    <w:p w14:paraId="7EAFD2E9" w14:textId="77777777" w:rsidR="00CB516C" w:rsidRPr="00011109" w:rsidRDefault="00CB516C" w:rsidP="00CB516C">
      <w:pPr>
        <w:pStyle w:val="af6"/>
      </w:pPr>
    </w:p>
    <w:p w14:paraId="3A3B2915" w14:textId="7621C032"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-03</w:t>
      </w:r>
      <w:r w:rsidR="00CB516C" w:rsidRPr="00011109">
        <w:rPr>
          <w:rFonts w:ascii="Arial" w:eastAsia="ＭＳ ゴシック" w:hAnsi="Arial" w:hint="eastAsia"/>
        </w:rPr>
        <w:t>（利用者の範囲）</w:t>
      </w:r>
    </w:p>
    <w:p w14:paraId="0AA3EEF6" w14:textId="77777777" w:rsidR="00CB516C" w:rsidRPr="00011109" w:rsidRDefault="00CB516C" w:rsidP="00CB516C">
      <w:pPr>
        <w:pStyle w:val="af6"/>
      </w:pPr>
      <w:r w:rsidRPr="00011109">
        <w:rPr>
          <w:rFonts w:hint="eastAsia"/>
        </w:rPr>
        <w:t>第三条　本基盤の利用者は、次の各号に掲げる者とする。</w:t>
      </w:r>
      <w:r w:rsidRPr="00011109">
        <w:rPr>
          <w:rFonts w:hint="eastAsia"/>
        </w:rPr>
        <w:t xml:space="preserve"> </w:t>
      </w:r>
    </w:p>
    <w:p w14:paraId="4E130F29" w14:textId="4ED3068D" w:rsidR="00CB516C" w:rsidRPr="00011109" w:rsidRDefault="00CB516C" w:rsidP="00CB516C">
      <w:pPr>
        <w:pStyle w:val="af7"/>
      </w:pPr>
      <w:r w:rsidRPr="00011109">
        <w:rPr>
          <w:rFonts w:hint="eastAsia"/>
        </w:rPr>
        <w:t xml:space="preserve">一　</w:t>
      </w:r>
      <w:proofErr w:type="spellStart"/>
      <w:r w:rsidR="00D7305E">
        <w:t>D</w:t>
      </w:r>
      <w:r w:rsidRPr="00011109">
        <w:rPr>
          <w:rFonts w:hint="eastAsia"/>
        </w:rPr>
        <w:t>1001</w:t>
      </w:r>
      <w:proofErr w:type="spellEnd"/>
      <w:r w:rsidRPr="00011109">
        <w:rPr>
          <w:rFonts w:hint="eastAsia"/>
        </w:rPr>
        <w:t xml:space="preserve"> </w:t>
      </w:r>
      <w:r w:rsidRPr="00011109">
        <w:rPr>
          <w:rFonts w:hint="eastAsia"/>
        </w:rPr>
        <w:t>情報</w:t>
      </w:r>
      <w:r w:rsidR="00D7305E">
        <w:rPr>
          <w:rFonts w:hint="eastAsia"/>
        </w:rPr>
        <w:t>セキュリティ対策</w:t>
      </w:r>
      <w:r w:rsidRPr="00011109">
        <w:rPr>
          <w:rFonts w:hint="eastAsia"/>
        </w:rPr>
        <w:t>基本規程に定める教職員等のうち運用責任者が登録したもの</w:t>
      </w:r>
    </w:p>
    <w:p w14:paraId="4C396FC9" w14:textId="79D24B14" w:rsidR="00CB516C" w:rsidRPr="00011109" w:rsidRDefault="00CB516C" w:rsidP="00CB516C">
      <w:pPr>
        <w:pStyle w:val="af7"/>
      </w:pPr>
      <w:r w:rsidRPr="00011109">
        <w:rPr>
          <w:rFonts w:hint="eastAsia"/>
        </w:rPr>
        <w:t xml:space="preserve">二　</w:t>
      </w:r>
      <w:proofErr w:type="spellStart"/>
      <w:r w:rsidR="00D7305E">
        <w:t>D</w:t>
      </w:r>
      <w:r w:rsidRPr="00011109">
        <w:rPr>
          <w:rFonts w:hint="eastAsia"/>
        </w:rPr>
        <w:t>1001</w:t>
      </w:r>
      <w:proofErr w:type="spellEnd"/>
      <w:r w:rsidRPr="00011109">
        <w:rPr>
          <w:rFonts w:hint="eastAsia"/>
        </w:rPr>
        <w:t xml:space="preserve"> </w:t>
      </w:r>
      <w:r w:rsidRPr="00011109">
        <w:rPr>
          <w:rFonts w:hint="eastAsia"/>
        </w:rPr>
        <w:t>情報</w:t>
      </w:r>
      <w:r w:rsidR="00D7305E">
        <w:rPr>
          <w:rFonts w:hint="eastAsia"/>
        </w:rPr>
        <w:t>セキュリティ対策</w:t>
      </w:r>
      <w:r w:rsidRPr="00011109">
        <w:rPr>
          <w:rFonts w:hint="eastAsia"/>
        </w:rPr>
        <w:t>基本規程に定める学生等のうち運用責任者が登録したもの</w:t>
      </w:r>
    </w:p>
    <w:p w14:paraId="52824E55" w14:textId="5DB985BE" w:rsidR="00CB516C" w:rsidRPr="00011109" w:rsidRDefault="00CB516C" w:rsidP="00CB516C">
      <w:pPr>
        <w:pStyle w:val="af7"/>
      </w:pPr>
      <w:r w:rsidRPr="00011109">
        <w:rPr>
          <w:rFonts w:hint="eastAsia"/>
        </w:rPr>
        <w:t xml:space="preserve">三　</w:t>
      </w:r>
      <w:proofErr w:type="spellStart"/>
      <w:r w:rsidR="00D7305E">
        <w:t>D</w:t>
      </w:r>
      <w:r w:rsidRPr="00011109">
        <w:rPr>
          <w:rFonts w:hint="eastAsia"/>
        </w:rPr>
        <w:t>1001</w:t>
      </w:r>
      <w:proofErr w:type="spellEnd"/>
      <w:r w:rsidRPr="00011109">
        <w:rPr>
          <w:rFonts w:hint="eastAsia"/>
        </w:rPr>
        <w:t xml:space="preserve"> </w:t>
      </w:r>
      <w:r w:rsidRPr="00011109">
        <w:rPr>
          <w:rFonts w:hint="eastAsia"/>
        </w:rPr>
        <w:t>情報</w:t>
      </w:r>
      <w:r w:rsidR="00D7305E">
        <w:rPr>
          <w:rFonts w:hint="eastAsia"/>
        </w:rPr>
        <w:t>セキュリティ対策</w:t>
      </w:r>
      <w:r w:rsidRPr="00011109">
        <w:rPr>
          <w:rFonts w:hint="eastAsia"/>
        </w:rPr>
        <w:t>基本規程に定める臨時利用者のうち運用責任者が許可されたもの</w:t>
      </w:r>
    </w:p>
    <w:p w14:paraId="6C03E453" w14:textId="77777777" w:rsidR="00CB516C" w:rsidRPr="00011109" w:rsidRDefault="00CB516C" w:rsidP="00CB516C">
      <w:pPr>
        <w:pStyle w:val="af6"/>
      </w:pPr>
    </w:p>
    <w:p w14:paraId="6C5B2EFF" w14:textId="6486B03D" w:rsidR="00CB516C" w:rsidRPr="00011109" w:rsidRDefault="00D7305E" w:rsidP="00CB516C">
      <w:pPr>
        <w:pStyle w:val="af6"/>
      </w:pPr>
      <w:proofErr w:type="spellStart"/>
      <w:r>
        <w:rPr>
          <w:rFonts w:hint="eastAsia"/>
        </w:rPr>
        <w:t>D2603</w:t>
      </w:r>
      <w:proofErr w:type="spellEnd"/>
      <w:r w:rsidR="00CB516C" w:rsidRPr="00011109">
        <w:rPr>
          <w:rFonts w:hint="eastAsia"/>
        </w:rPr>
        <w:t>-04</w:t>
      </w:r>
      <w:r w:rsidR="00CB516C" w:rsidRPr="00011109">
        <w:rPr>
          <w:rFonts w:hint="eastAsia"/>
        </w:rPr>
        <w:t xml:space="preserve">　（識別コードの交付）</w:t>
      </w:r>
    </w:p>
    <w:p w14:paraId="0126EDBE" w14:textId="77777777" w:rsidR="00CB516C" w:rsidRPr="00011109" w:rsidRDefault="00CB516C" w:rsidP="00CB516C">
      <w:pPr>
        <w:pStyle w:val="af6"/>
      </w:pPr>
      <w:r w:rsidRPr="00011109">
        <w:rPr>
          <w:rFonts w:hint="eastAsia"/>
        </w:rPr>
        <w:t>第四条</w:t>
      </w:r>
      <w:r w:rsidRPr="00011109">
        <w:rPr>
          <w:rFonts w:hint="eastAsia"/>
        </w:rPr>
        <w:t xml:space="preserve"> </w:t>
      </w:r>
      <w:r w:rsidRPr="00011109">
        <w:rPr>
          <w:rFonts w:hint="eastAsia"/>
        </w:rPr>
        <w:t>全学情報システム又は部局情報システムを、識別コードによる主体認証を伴って利用する利用者は、本基盤の運用責任者が別途定める手続きにより、識別コードを取得しなければならない。</w:t>
      </w:r>
      <w:r w:rsidRPr="00011109">
        <w:rPr>
          <w:rFonts w:hint="eastAsia"/>
        </w:rPr>
        <w:t xml:space="preserve"> </w:t>
      </w:r>
    </w:p>
    <w:p w14:paraId="4D7B444D" w14:textId="77777777" w:rsidR="00CB516C" w:rsidRPr="00011109" w:rsidRDefault="00CB516C" w:rsidP="00CB516C">
      <w:pPr>
        <w:pStyle w:val="af6"/>
      </w:pPr>
    </w:p>
    <w:p w14:paraId="0CF8133F" w14:textId="6822B17B" w:rsidR="00CB516C" w:rsidRPr="00011109" w:rsidRDefault="00D7305E" w:rsidP="00CB516C">
      <w:pPr>
        <w:pStyle w:val="af6"/>
      </w:pPr>
      <w:proofErr w:type="spellStart"/>
      <w:r>
        <w:rPr>
          <w:rFonts w:hint="eastAsia"/>
        </w:rPr>
        <w:t>D2603</w:t>
      </w:r>
      <w:proofErr w:type="spellEnd"/>
      <w:r w:rsidR="00CB516C" w:rsidRPr="00011109">
        <w:rPr>
          <w:rFonts w:hint="eastAsia"/>
        </w:rPr>
        <w:t>-05</w:t>
      </w:r>
      <w:r w:rsidR="00CB516C" w:rsidRPr="00011109">
        <w:rPr>
          <w:rFonts w:hint="eastAsia"/>
        </w:rPr>
        <w:t xml:space="preserve">　（臨時利用者への許可）</w:t>
      </w:r>
    </w:p>
    <w:p w14:paraId="24070B97" w14:textId="77777777" w:rsidR="00CB516C" w:rsidRPr="00011109" w:rsidRDefault="00CB516C" w:rsidP="00CB516C">
      <w:pPr>
        <w:pStyle w:val="af6"/>
      </w:pPr>
      <w:r w:rsidRPr="00011109">
        <w:rPr>
          <w:rFonts w:hint="eastAsia"/>
        </w:rPr>
        <w:t>第五条</w:t>
      </w:r>
      <w:r w:rsidRPr="00011109">
        <w:rPr>
          <w:rFonts w:hint="eastAsia"/>
        </w:rPr>
        <w:t xml:space="preserve"> </w:t>
      </w:r>
      <w:r w:rsidRPr="00011109">
        <w:rPr>
          <w:rFonts w:hint="eastAsia"/>
        </w:rPr>
        <w:t>運用責任者は、第三条三号の臨時利用者について、以下の各号のいずれかに該当し必要があると認めるときは、本基盤の臨時利用者として、識別コードを交付するものとする。</w:t>
      </w:r>
    </w:p>
    <w:p w14:paraId="3D546012" w14:textId="77777777" w:rsidR="00CB516C" w:rsidRPr="00011109" w:rsidRDefault="00CB516C" w:rsidP="00CB516C">
      <w:pPr>
        <w:pStyle w:val="af7"/>
      </w:pPr>
      <w:r w:rsidRPr="00011109">
        <w:rPr>
          <w:rFonts w:hint="eastAsia"/>
        </w:rPr>
        <w:t>一　部局総括責任者より臨時利用の目的・範囲・期間等を明示して臨時利用者による本基盤の利用の申請があったとき</w:t>
      </w:r>
      <w:r w:rsidRPr="00011109">
        <w:rPr>
          <w:rFonts w:hint="eastAsia"/>
        </w:rPr>
        <w:t xml:space="preserve"> </w:t>
      </w:r>
    </w:p>
    <w:p w14:paraId="4EBD0D06" w14:textId="05433502" w:rsidR="00CB516C" w:rsidRPr="00011109" w:rsidRDefault="00CB516C" w:rsidP="00D7305E">
      <w:pPr>
        <w:pStyle w:val="af7"/>
        <w:rPr>
          <w:rFonts w:hint="eastAsia"/>
        </w:rPr>
      </w:pPr>
      <w:r w:rsidRPr="00011109">
        <w:rPr>
          <w:rFonts w:hint="eastAsia"/>
        </w:rPr>
        <w:t>二　その他運用責任者が特に必要があると認めたとき</w:t>
      </w:r>
      <w:r w:rsidRPr="00011109">
        <w:rPr>
          <w:rFonts w:hint="eastAsia"/>
        </w:rPr>
        <w:t xml:space="preserve"> </w:t>
      </w:r>
    </w:p>
    <w:p w14:paraId="45A986BB" w14:textId="77777777" w:rsidR="00CB516C" w:rsidRPr="00011109" w:rsidRDefault="00CB516C" w:rsidP="00CB516C">
      <w:pPr>
        <w:pStyle w:val="a6"/>
      </w:pPr>
      <w:r w:rsidRPr="00011109">
        <w:rPr>
          <w:rFonts w:hint="eastAsia"/>
        </w:rPr>
        <w:t>備考：　臨時利用者の例として以下のようなものが想定される。</w:t>
      </w:r>
    </w:p>
    <w:p w14:paraId="13A28ED3" w14:textId="77777777" w:rsidR="00CB516C" w:rsidRPr="00011109" w:rsidRDefault="00CB516C" w:rsidP="00CB516C">
      <w:pPr>
        <w:pStyle w:val="a6"/>
      </w:pPr>
      <w:r w:rsidRPr="00011109">
        <w:rPr>
          <w:rFonts w:hint="eastAsia"/>
        </w:rPr>
        <w:t>一　本学の名誉教授</w:t>
      </w:r>
    </w:p>
    <w:p w14:paraId="5E4DF4CA" w14:textId="77777777" w:rsidR="00CB516C" w:rsidRPr="00011109" w:rsidRDefault="00CB516C" w:rsidP="00CB516C">
      <w:pPr>
        <w:pStyle w:val="a6"/>
      </w:pPr>
      <w:r w:rsidRPr="00011109">
        <w:rPr>
          <w:rFonts w:hint="eastAsia"/>
        </w:rPr>
        <w:t>二　本学若しくは本学の部局において定められた身分を持つ者又は本学との業務委託契約若しくは労働者派遣契約により派遣された者</w:t>
      </w:r>
    </w:p>
    <w:p w14:paraId="6FB4D5CD" w14:textId="77777777" w:rsidR="00CB516C" w:rsidRPr="00011109" w:rsidRDefault="00CB516C" w:rsidP="00CB516C">
      <w:pPr>
        <w:pStyle w:val="a6"/>
      </w:pPr>
      <w:r w:rsidRPr="00011109">
        <w:rPr>
          <w:rFonts w:hint="eastAsia"/>
        </w:rPr>
        <w:t>三　本学との契約又はそれに準ずる行為により、本学施設内において活動する社団等に所属し本学施設内で常時業務する職員であり、本学に対する公益的な業務遂行のため本システムの利用を必要とする者。</w:t>
      </w:r>
    </w:p>
    <w:p w14:paraId="077B134F" w14:textId="77777777" w:rsidR="00CB516C" w:rsidRPr="00011109" w:rsidRDefault="00CB516C" w:rsidP="00CB516C">
      <w:pPr>
        <w:pStyle w:val="a6"/>
      </w:pPr>
      <w:r>
        <w:rPr>
          <w:rFonts w:hint="eastAsia"/>
        </w:rPr>
        <w:t xml:space="preserve">　</w:t>
      </w:r>
      <w:r w:rsidRPr="00011109">
        <w:rPr>
          <w:rFonts w:hint="eastAsia"/>
        </w:rPr>
        <w:t>四　本学施設内において特定の機能のシステムの利用を必要とする目的を有する者（本学施設を担当する配達事業従事者の入館カードの例、研究会合開催時の参</w:t>
      </w:r>
      <w:r w:rsidRPr="00011109">
        <w:rPr>
          <w:rFonts w:hint="eastAsia"/>
        </w:rPr>
        <w:lastRenderedPageBreak/>
        <w:t>加者のネットワーク利用の例、など）。利用者を識別しない入館カードの場合には、臨時利用者としてではなく認証情報とひもづけない</w:t>
      </w:r>
      <w:r w:rsidRPr="00011109">
        <w:rPr>
          <w:rFonts w:hint="eastAsia"/>
        </w:rPr>
        <w:t>IC</w:t>
      </w:r>
      <w:r w:rsidRPr="00011109">
        <w:rPr>
          <w:rFonts w:hint="eastAsia"/>
        </w:rPr>
        <w:t>カードとして扱うことも考えられる（第十三条（</w:t>
      </w:r>
      <w:r w:rsidRPr="00011109">
        <w:rPr>
          <w:rFonts w:hint="eastAsia"/>
        </w:rPr>
        <w:t>IC</w:t>
      </w:r>
      <w:r w:rsidRPr="00011109">
        <w:rPr>
          <w:rFonts w:hint="eastAsia"/>
        </w:rPr>
        <w:t>カードと電子証明書の取得）の備考を参照）。</w:t>
      </w:r>
    </w:p>
    <w:p w14:paraId="17A07EAA" w14:textId="77777777" w:rsidR="00CB516C" w:rsidRPr="00011109" w:rsidRDefault="00CB516C" w:rsidP="00CB516C">
      <w:pPr>
        <w:pStyle w:val="a6"/>
      </w:pPr>
      <w:r w:rsidRPr="00011109">
        <w:rPr>
          <w:rFonts w:hint="eastAsia"/>
        </w:rPr>
        <w:t>備考：部局認証基盤の利用者等（部局が臨時に特に認めた者）は対象に含めていない。</w:t>
      </w:r>
    </w:p>
    <w:p w14:paraId="032805BF" w14:textId="77777777" w:rsidR="00CB516C" w:rsidRPr="00011109" w:rsidRDefault="00CB516C" w:rsidP="00CB516C">
      <w:pPr>
        <w:pStyle w:val="af6"/>
      </w:pPr>
    </w:p>
    <w:p w14:paraId="31711687" w14:textId="77777777" w:rsidR="00CB516C" w:rsidRPr="00011109" w:rsidRDefault="00CB516C" w:rsidP="00CB516C">
      <w:pPr>
        <w:pStyle w:val="af6"/>
      </w:pPr>
      <w:r w:rsidRPr="00011109">
        <w:rPr>
          <w:rFonts w:hint="eastAsia"/>
        </w:rPr>
        <w:t>２　部局総括責任者は、前項一号の臨時利用の申請事項について変更（利用資格の喪失を含む）が生じたときは、速やかに変更内容を運用責任者に届け出なければならない。</w:t>
      </w:r>
      <w:r w:rsidRPr="00011109">
        <w:rPr>
          <w:rFonts w:hint="eastAsia"/>
        </w:rPr>
        <w:t xml:space="preserve">  </w:t>
      </w:r>
    </w:p>
    <w:p w14:paraId="5A79FDFA" w14:textId="77777777" w:rsidR="00CB516C" w:rsidRPr="00011109" w:rsidRDefault="00CB516C" w:rsidP="00CB516C">
      <w:pPr>
        <w:pStyle w:val="af6"/>
      </w:pPr>
      <w:r w:rsidRPr="00011109">
        <w:rPr>
          <w:rFonts w:hint="eastAsia"/>
        </w:rPr>
        <w:t>３　部局総括責任者は、第１項第一号に基づき臨時利用者の利用を申請し許可された際、許可された臨時利用者に対して本規程を遵守させるよう必要な措置を講じなければならない。また、許可された臨時利用者に対して、必要と認めた場合、情報セキュリティポリシー及び実施規程並びに情報システムの利用に関する講習を受講させなければならない。</w:t>
      </w:r>
      <w:r w:rsidRPr="00011109">
        <w:rPr>
          <w:rFonts w:hint="eastAsia"/>
        </w:rPr>
        <w:t xml:space="preserve"> </w:t>
      </w:r>
    </w:p>
    <w:p w14:paraId="151154DC" w14:textId="77777777" w:rsidR="00CB516C" w:rsidRPr="00011109" w:rsidRDefault="00CB516C" w:rsidP="00CB516C">
      <w:pPr>
        <w:pStyle w:val="af6"/>
      </w:pPr>
      <w:r w:rsidRPr="00011109">
        <w:rPr>
          <w:rFonts w:hint="eastAsia"/>
        </w:rPr>
        <w:t>４　運用責任者は、第１項第二号に基づき臨時利用者の利用を許可した際、許可した臨時利用者に対して本規則を遵守させるよう必要な措置を講じなければならない。また、許可した臨時利用者に対して、必要と認めた場合、情報セキュリティポリシー及び実施規程並びに情報システムの利用に関する講習を受講させなければならない。</w:t>
      </w:r>
      <w:r w:rsidRPr="00011109">
        <w:rPr>
          <w:rFonts w:hint="eastAsia"/>
        </w:rPr>
        <w:t xml:space="preserve"> </w:t>
      </w:r>
    </w:p>
    <w:p w14:paraId="54F14B1F" w14:textId="77777777" w:rsidR="00CB516C" w:rsidRPr="00011109" w:rsidRDefault="00CB516C" w:rsidP="00CB516C">
      <w:pPr>
        <w:pStyle w:val="af6"/>
      </w:pPr>
    </w:p>
    <w:p w14:paraId="47DBBDE0" w14:textId="0EB82690"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-06</w:t>
      </w:r>
      <w:r w:rsidR="00CB516C" w:rsidRPr="00011109">
        <w:rPr>
          <w:rFonts w:ascii="Arial" w:eastAsia="ＭＳ ゴシック" w:hAnsi="Arial" w:hint="eastAsia"/>
        </w:rPr>
        <w:t>（識別コードの付与）</w:t>
      </w:r>
    </w:p>
    <w:p w14:paraId="54101D81" w14:textId="77777777" w:rsidR="00CB516C" w:rsidRPr="00011109" w:rsidRDefault="00CB516C" w:rsidP="00CB516C">
      <w:pPr>
        <w:pStyle w:val="af6"/>
      </w:pPr>
      <w:r w:rsidRPr="00011109">
        <w:rPr>
          <w:rFonts w:hint="eastAsia"/>
        </w:rPr>
        <w:t>第六条　識別コードは利用者ごとに一意となるよう個人に対して付与するものとし、複数の者が共用する目的では付与しない。</w:t>
      </w:r>
    </w:p>
    <w:p w14:paraId="0948C39F" w14:textId="77777777" w:rsidR="00CB516C" w:rsidRPr="00011109" w:rsidRDefault="00CB516C" w:rsidP="00CB516C">
      <w:pPr>
        <w:pStyle w:val="af6"/>
      </w:pPr>
      <w:r w:rsidRPr="00011109">
        <w:rPr>
          <w:rFonts w:hint="eastAsia"/>
        </w:rPr>
        <w:t>２　かつて利用されていたが現在利用されていない識別コードを他者に再割り当てする場合には、最終の利用時から再割り当てまで最低</w:t>
      </w:r>
      <w:r w:rsidRPr="00011109">
        <w:rPr>
          <w:rFonts w:hint="eastAsia"/>
        </w:rPr>
        <w:t>24</w:t>
      </w:r>
      <w:r w:rsidRPr="00011109">
        <w:rPr>
          <w:rFonts w:hint="eastAsia"/>
        </w:rPr>
        <w:t>カ月の期間を設けるものとする。</w:t>
      </w:r>
    </w:p>
    <w:p w14:paraId="47855180" w14:textId="77777777" w:rsidR="00CB516C" w:rsidRPr="00011109" w:rsidRDefault="00CB516C" w:rsidP="00CB516C">
      <w:pPr>
        <w:pStyle w:val="af4"/>
      </w:pPr>
      <w:r w:rsidRPr="00011109">
        <w:rPr>
          <w:rFonts w:hint="eastAsia"/>
        </w:rPr>
        <w:t>備考：係員など複数の者（グループ）での共有はできない。役職に対して付与するアカウントは他者が共有・引継ぎするためにこの条の違反となりうるが，それを例外とするのは好ましくない。職員個人に対して役割（ロール）属性設定を管理する機能を備える情報システムを作るべきであるが，もし現有システムが対応しない場合には，個人アカウントに併せてロール別アカウントを職員個人へ付与することは許容される。</w:t>
      </w:r>
    </w:p>
    <w:p w14:paraId="609471D1" w14:textId="77777777" w:rsidR="00CB516C" w:rsidRPr="00011109" w:rsidRDefault="00CB516C" w:rsidP="00CB516C">
      <w:pPr>
        <w:pStyle w:val="af6"/>
      </w:pPr>
    </w:p>
    <w:p w14:paraId="39DF425B" w14:textId="6AC6CCCD"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-07</w:t>
      </w:r>
      <w:r w:rsidR="00CB516C" w:rsidRPr="00011109">
        <w:rPr>
          <w:rFonts w:ascii="Arial" w:eastAsia="ＭＳ ゴシック" w:hAnsi="Arial" w:hint="eastAsia"/>
        </w:rPr>
        <w:t>（識別コードの交付）</w:t>
      </w:r>
    </w:p>
    <w:p w14:paraId="45017852" w14:textId="77777777" w:rsidR="00CB516C" w:rsidRPr="00011109" w:rsidRDefault="00CB516C" w:rsidP="00CB516C">
      <w:pPr>
        <w:pStyle w:val="af6"/>
      </w:pPr>
      <w:r w:rsidRPr="00011109">
        <w:rPr>
          <w:rFonts w:hint="eastAsia"/>
        </w:rPr>
        <w:t>第七条　本基盤の識別コードおよび主体認証情報を交付（再交付を含む）する場合は、本学発行の職員証または学生証による対面での確認、学内便を用いた送付、またはそれに準じる方法により本人性と実在性を確認して行う。</w:t>
      </w:r>
    </w:p>
    <w:p w14:paraId="6471C4C4" w14:textId="77777777" w:rsidR="00CB516C" w:rsidRPr="00011109" w:rsidRDefault="00CB516C" w:rsidP="00CB516C">
      <w:pPr>
        <w:pStyle w:val="af6"/>
      </w:pPr>
    </w:p>
    <w:p w14:paraId="7B969161" w14:textId="43FCBA30" w:rsidR="00CB516C" w:rsidRPr="00011109" w:rsidRDefault="00D7305E" w:rsidP="00CB516C">
      <w:pPr>
        <w:pStyle w:val="af6"/>
      </w:pPr>
      <w:proofErr w:type="spellStart"/>
      <w:r>
        <w:rPr>
          <w:rFonts w:hint="eastAsia"/>
        </w:rPr>
        <w:t>D2603</w:t>
      </w:r>
      <w:proofErr w:type="spellEnd"/>
      <w:r w:rsidR="00CB516C" w:rsidRPr="00011109">
        <w:rPr>
          <w:rFonts w:hint="eastAsia"/>
        </w:rPr>
        <w:t>-08</w:t>
      </w:r>
      <w:r w:rsidR="00CB516C" w:rsidRPr="00011109">
        <w:rPr>
          <w:rFonts w:hint="eastAsia"/>
        </w:rPr>
        <w:t xml:space="preserve">　（識別コードの一時停止と復帰）</w:t>
      </w:r>
    </w:p>
    <w:p w14:paraId="5A5431F2" w14:textId="77777777" w:rsidR="00CB516C" w:rsidRPr="00011109" w:rsidRDefault="00CB516C" w:rsidP="00CB516C">
      <w:pPr>
        <w:pStyle w:val="af6"/>
      </w:pPr>
      <w:r w:rsidRPr="00011109">
        <w:rPr>
          <w:rFonts w:hint="eastAsia"/>
        </w:rPr>
        <w:t>第八条　運用責任者は、法令、情報セキュリティに関する本学のポリシー、実施規程、その他本学の規程、規則に定める遵守事項に違反する利用者の識別コードを発見したとき、または利用者の主体認証情報が他者に使用され若しくはその危険が発生したことの報告を受けたときは、</w:t>
      </w:r>
      <w:r w:rsidRPr="00011109">
        <w:rPr>
          <w:rFonts w:hint="eastAsia"/>
        </w:rPr>
        <w:lastRenderedPageBreak/>
        <w:t>本基盤と認証接続している全部または一部の認証接続システムとの当該識別コードを使用した認証接続の一時停止または制限を行うことができる。一時停止または制限を行った場合は、その旨を当該利用者の所属する部局総括責任者に報告するものとする。</w:t>
      </w:r>
    </w:p>
    <w:p w14:paraId="6B0CE68E" w14:textId="77777777" w:rsidR="00CB516C" w:rsidRPr="00011109" w:rsidRDefault="00CB516C" w:rsidP="00CB516C">
      <w:pPr>
        <w:pStyle w:val="af6"/>
      </w:pPr>
      <w:r w:rsidRPr="00011109">
        <w:rPr>
          <w:rFonts w:hint="eastAsia"/>
        </w:rPr>
        <w:t>２</w:t>
      </w:r>
      <w:r w:rsidRPr="00011109">
        <w:t xml:space="preserve"> </w:t>
      </w:r>
      <w:r w:rsidRPr="00011109">
        <w:rPr>
          <w:rFonts w:hint="eastAsia"/>
        </w:rPr>
        <w:t>部局総括責任者は、前項の措置の報告を受けたときには、速やかにその旨を当該の利用者に通知するものとする。ただし、電話、郵便等の伝達手段によっても通知ができない場合はこの限りでない。</w:t>
      </w:r>
    </w:p>
    <w:p w14:paraId="68F5C706" w14:textId="77777777" w:rsidR="00CB516C" w:rsidRPr="00011109" w:rsidRDefault="00CB516C" w:rsidP="00CB516C">
      <w:pPr>
        <w:pStyle w:val="af6"/>
      </w:pPr>
      <w:r w:rsidRPr="00011109">
        <w:rPr>
          <w:rFonts w:hint="eastAsia"/>
        </w:rPr>
        <w:t>３</w:t>
      </w:r>
      <w:r w:rsidRPr="00011109">
        <w:t xml:space="preserve"> </w:t>
      </w:r>
      <w:r w:rsidRPr="00011109">
        <w:rPr>
          <w:rFonts w:hint="eastAsia"/>
        </w:rPr>
        <w:t>第</w:t>
      </w:r>
      <w:r w:rsidRPr="00011109">
        <w:rPr>
          <w:rFonts w:hint="eastAsia"/>
        </w:rPr>
        <w:t>1</w:t>
      </w:r>
      <w:r w:rsidRPr="00011109">
        <w:rPr>
          <w:rFonts w:hint="eastAsia"/>
        </w:rPr>
        <w:t>項の一時停止または制限を受けた利用者が、当該識別コードの違反の状況または危険を解消する措置を講じて識別コードを使用する認証接続の復帰を希望するときは、その旨を部局総括責任者申し出るものとする。</w:t>
      </w:r>
    </w:p>
    <w:p w14:paraId="37E131AF" w14:textId="77777777" w:rsidR="00CB516C" w:rsidRPr="00011109" w:rsidRDefault="00CB516C" w:rsidP="00CB516C">
      <w:pPr>
        <w:pStyle w:val="af6"/>
      </w:pPr>
      <w:r w:rsidRPr="00011109">
        <w:rPr>
          <w:rFonts w:hint="eastAsia"/>
        </w:rPr>
        <w:t>４部局総括責任者は、前項の申し出を受けたときは、当該識別コードの措置の状況を確認し適切であると判断した後、運用責任者に報告し、運用責任者は識別コードの復帰ならびに必要に応じて主体認証情報の再交付を行うものとする。</w:t>
      </w:r>
    </w:p>
    <w:p w14:paraId="553BCDC1" w14:textId="77777777" w:rsidR="00CB516C" w:rsidRPr="00011109" w:rsidRDefault="00CB516C" w:rsidP="00CB516C">
      <w:pPr>
        <w:pStyle w:val="a6"/>
      </w:pPr>
      <w:r w:rsidRPr="00011109">
        <w:rPr>
          <w:rFonts w:hint="eastAsia"/>
        </w:rPr>
        <w:t>備考：アカウントの取り消しは規定していないが，停止から復帰させない場合がそれになる。</w:t>
      </w:r>
    </w:p>
    <w:p w14:paraId="72515461" w14:textId="77777777" w:rsidR="00CB516C" w:rsidRPr="00011109" w:rsidRDefault="00CB516C" w:rsidP="00CB516C">
      <w:pPr>
        <w:pStyle w:val="af6"/>
      </w:pPr>
    </w:p>
    <w:p w14:paraId="351F0354" w14:textId="25B935E0"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-09</w:t>
      </w:r>
      <w:r w:rsidR="00CB516C" w:rsidRPr="00011109">
        <w:rPr>
          <w:rFonts w:ascii="Arial" w:eastAsia="ＭＳ ゴシック" w:hAnsi="Arial" w:hint="eastAsia"/>
        </w:rPr>
        <w:t>（接続先サービスの利用）</w:t>
      </w:r>
    </w:p>
    <w:p w14:paraId="01CF6B30" w14:textId="77777777" w:rsidR="00CB516C" w:rsidRPr="00011109" w:rsidRDefault="00CB516C" w:rsidP="00CB516C">
      <w:pPr>
        <w:pStyle w:val="af6"/>
      </w:pPr>
      <w:r w:rsidRPr="00011109">
        <w:rPr>
          <w:rFonts w:hint="eastAsia"/>
        </w:rPr>
        <w:t>第九条　本基盤から交付されるアカウントによる認証接続システムのサービスの利用資格は，接続先のサービスが定める規程等による。</w:t>
      </w:r>
    </w:p>
    <w:p w14:paraId="0D4FB05C" w14:textId="77777777" w:rsidR="00CB516C" w:rsidRPr="00011109" w:rsidRDefault="00CB516C" w:rsidP="00CB516C">
      <w:pPr>
        <w:pStyle w:val="af6"/>
      </w:pPr>
    </w:p>
    <w:p w14:paraId="452D7B70" w14:textId="411B1149"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-10</w:t>
      </w:r>
      <w:r w:rsidR="00CB516C" w:rsidRPr="00011109">
        <w:rPr>
          <w:rFonts w:ascii="Arial" w:eastAsia="ＭＳ ゴシック" w:hAnsi="Arial" w:hint="eastAsia"/>
        </w:rPr>
        <w:t>（利用者情報の提供）</w:t>
      </w:r>
    </w:p>
    <w:p w14:paraId="7CE54321" w14:textId="77777777" w:rsidR="00CB516C" w:rsidRPr="00011109" w:rsidRDefault="00CB516C" w:rsidP="00CB516C">
      <w:pPr>
        <w:pStyle w:val="af6"/>
      </w:pPr>
      <w:r w:rsidRPr="00011109">
        <w:rPr>
          <w:rFonts w:hint="eastAsia"/>
        </w:rPr>
        <w:t>第十条　本基盤は、利用者の同意に基づき、接続先のサービスに対して、利用者に関する属性情報を送信するものとする。</w:t>
      </w:r>
    </w:p>
    <w:p w14:paraId="024D368A" w14:textId="77777777" w:rsidR="00CB516C" w:rsidRPr="00011109" w:rsidRDefault="00CB516C" w:rsidP="00CB516C">
      <w:pPr>
        <w:pStyle w:val="af6"/>
      </w:pPr>
      <w:r w:rsidRPr="00011109">
        <w:rPr>
          <w:rFonts w:hint="eastAsia"/>
        </w:rPr>
        <w:t>２　利用者は、接続先のサービスを利用する際、本基盤から送信される属性情報を確認し、個々のサービスの利用の可否を適切に判断するものとする。</w:t>
      </w:r>
      <w:r w:rsidRPr="00011109">
        <w:rPr>
          <w:rFonts w:hint="eastAsia"/>
        </w:rPr>
        <w:t xml:space="preserve"> </w:t>
      </w:r>
    </w:p>
    <w:p w14:paraId="6731EED3" w14:textId="77777777" w:rsidR="00CB516C" w:rsidRPr="00011109" w:rsidRDefault="00CB516C" w:rsidP="00CB516C">
      <w:pPr>
        <w:pStyle w:val="af6"/>
      </w:pPr>
    </w:p>
    <w:p w14:paraId="01A3F252" w14:textId="44F565AB"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-11</w:t>
      </w:r>
      <w:r w:rsidR="00CB516C" w:rsidRPr="00011109">
        <w:rPr>
          <w:rFonts w:ascii="Arial" w:eastAsia="ＭＳ ゴシック" w:hAnsi="Arial" w:hint="eastAsia"/>
        </w:rPr>
        <w:t>（遵守すべき規程等）</w:t>
      </w:r>
    </w:p>
    <w:p w14:paraId="0993D9DB" w14:textId="77777777" w:rsidR="00CB516C" w:rsidRPr="00011109" w:rsidRDefault="00CB516C" w:rsidP="00CB516C">
      <w:pPr>
        <w:pStyle w:val="af6"/>
      </w:pPr>
      <w:r w:rsidRPr="00011109">
        <w:rPr>
          <w:rFonts w:hint="eastAsia"/>
        </w:rPr>
        <w:t>第十一条　利用者は、本基盤を利用して認証接続システムを利用する際、法令を遵守するとともに、当該情報システムあるいはそのシステムのサービスの利用に関して規程等を含む契約に基づく定めを遵守しなければならない。</w:t>
      </w:r>
    </w:p>
    <w:p w14:paraId="08196487" w14:textId="4EF3AA93" w:rsidR="00CB516C" w:rsidRPr="00011109" w:rsidRDefault="00CB516C" w:rsidP="00CB516C">
      <w:pPr>
        <w:pStyle w:val="a6"/>
      </w:pPr>
      <w:r w:rsidRPr="00011109">
        <w:rPr>
          <w:rFonts w:hint="eastAsia"/>
        </w:rPr>
        <w:t>備考：利用者の遵守すべき事項は</w:t>
      </w:r>
      <w:proofErr w:type="spellStart"/>
      <w:r w:rsidR="00D7305E">
        <w:rPr>
          <w:rFonts w:hint="eastAsia"/>
        </w:rPr>
        <w:t>D</w:t>
      </w:r>
      <w:r w:rsidRPr="00011109">
        <w:rPr>
          <w:rFonts w:hint="eastAsia"/>
        </w:rPr>
        <w:t>2201</w:t>
      </w:r>
      <w:proofErr w:type="spellEnd"/>
      <w:r w:rsidRPr="00011109">
        <w:rPr>
          <w:rFonts w:hint="eastAsia"/>
        </w:rPr>
        <w:t>にある。</w:t>
      </w:r>
    </w:p>
    <w:p w14:paraId="51325656" w14:textId="77777777" w:rsidR="00CB516C" w:rsidRPr="00011109" w:rsidRDefault="00CB516C" w:rsidP="00CB516C">
      <w:pPr>
        <w:pStyle w:val="af6"/>
      </w:pPr>
    </w:p>
    <w:p w14:paraId="132707C9" w14:textId="5B5BBA26" w:rsidR="00CB516C" w:rsidRPr="00011109" w:rsidRDefault="00D7305E" w:rsidP="00CB516C">
      <w:pPr>
        <w:pStyle w:val="af6"/>
      </w:pPr>
      <w:proofErr w:type="spellStart"/>
      <w:r>
        <w:rPr>
          <w:rFonts w:hint="eastAsia"/>
        </w:rPr>
        <w:t>D2603</w:t>
      </w:r>
      <w:proofErr w:type="spellEnd"/>
      <w:r w:rsidR="00CB516C" w:rsidRPr="00011109">
        <w:rPr>
          <w:rFonts w:hint="eastAsia"/>
        </w:rPr>
        <w:t>-</w:t>
      </w:r>
      <w:r w:rsidR="00CB516C">
        <w:rPr>
          <w:rFonts w:hint="eastAsia"/>
        </w:rPr>
        <w:t>12</w:t>
      </w:r>
      <w:r w:rsidR="00CB516C" w:rsidRPr="00011109">
        <w:rPr>
          <w:rFonts w:hint="eastAsia"/>
        </w:rPr>
        <w:t>（</w:t>
      </w:r>
      <w:r w:rsidR="00CB516C" w:rsidRPr="00011109">
        <w:rPr>
          <w:rFonts w:hint="eastAsia"/>
        </w:rPr>
        <w:t>IC</w:t>
      </w:r>
      <w:r w:rsidR="00CB516C" w:rsidRPr="00011109">
        <w:rPr>
          <w:rFonts w:hint="eastAsia"/>
        </w:rPr>
        <w:t>カードと電子証明書の取得）</w:t>
      </w:r>
    </w:p>
    <w:p w14:paraId="5B62606B" w14:textId="77777777" w:rsidR="00CB516C" w:rsidRPr="00011109" w:rsidRDefault="00CB516C" w:rsidP="00CB516C">
      <w:pPr>
        <w:pStyle w:val="af6"/>
      </w:pPr>
      <w:r>
        <w:rPr>
          <w:rFonts w:hint="eastAsia"/>
        </w:rPr>
        <w:t>第十二</w:t>
      </w:r>
      <w:r w:rsidRPr="00011109">
        <w:rPr>
          <w:rFonts w:hint="eastAsia"/>
        </w:rPr>
        <w:t>条</w:t>
      </w:r>
      <w:r w:rsidRPr="00011109">
        <w:rPr>
          <w:rFonts w:hint="eastAsia"/>
        </w:rPr>
        <w:t xml:space="preserve"> </w:t>
      </w:r>
      <w:r w:rsidRPr="00011109">
        <w:rPr>
          <w:rFonts w:hint="eastAsia"/>
        </w:rPr>
        <w:t>認証接続システムを、</w:t>
      </w:r>
      <w:r w:rsidRPr="00011109">
        <w:rPr>
          <w:rFonts w:hint="eastAsia"/>
        </w:rPr>
        <w:t>IC</w:t>
      </w:r>
      <w:r w:rsidRPr="00011109">
        <w:rPr>
          <w:rFonts w:hint="eastAsia"/>
        </w:rPr>
        <w:t>カードによる主体認証を伴って利用する利用者は、本基盤の運用責任者が別途定める手続きにより、</w:t>
      </w:r>
      <w:r w:rsidRPr="00011109">
        <w:rPr>
          <w:rFonts w:hint="eastAsia"/>
        </w:rPr>
        <w:t>IC</w:t>
      </w:r>
      <w:r w:rsidRPr="00011109">
        <w:rPr>
          <w:rFonts w:hint="eastAsia"/>
        </w:rPr>
        <w:t>カードを取得しなければならない。</w:t>
      </w:r>
    </w:p>
    <w:p w14:paraId="6819BDC3" w14:textId="77777777" w:rsidR="00CB516C" w:rsidRPr="00011109" w:rsidRDefault="00CB516C" w:rsidP="00CB516C">
      <w:pPr>
        <w:pStyle w:val="af6"/>
      </w:pPr>
      <w:r w:rsidRPr="00011109">
        <w:rPr>
          <w:rFonts w:hint="eastAsia"/>
        </w:rPr>
        <w:t>２</w:t>
      </w:r>
      <w:r w:rsidRPr="00011109">
        <w:rPr>
          <w:rFonts w:hint="eastAsia"/>
        </w:rPr>
        <w:t xml:space="preserve"> </w:t>
      </w:r>
      <w:r w:rsidRPr="00011109">
        <w:rPr>
          <w:rFonts w:hint="eastAsia"/>
        </w:rPr>
        <w:t>認証接続システムを、電子証明書による主体認証を伴って利用する利用者は、</w:t>
      </w:r>
      <w:r w:rsidRPr="00011109">
        <w:rPr>
          <w:rFonts w:hint="eastAsia"/>
        </w:rPr>
        <w:t>C2651 A</w:t>
      </w:r>
      <w:r w:rsidRPr="00011109">
        <w:rPr>
          <w:rFonts w:hint="eastAsia"/>
        </w:rPr>
        <w:t>大学認証局ポリシーおよび運用規則に定める手続きにより電子証明書を取得しなければならない。</w:t>
      </w:r>
    </w:p>
    <w:p w14:paraId="3E91DA53" w14:textId="77777777" w:rsidR="00CB516C" w:rsidRPr="00011109" w:rsidRDefault="00CB516C" w:rsidP="00CB516C">
      <w:pPr>
        <w:pStyle w:val="af4"/>
      </w:pPr>
      <w:r w:rsidRPr="00011109">
        <w:rPr>
          <w:rFonts w:hint="eastAsia"/>
        </w:rPr>
        <w:t>備考：</w:t>
      </w:r>
      <w:r w:rsidRPr="00011109">
        <w:rPr>
          <w:rFonts w:hint="eastAsia"/>
        </w:rPr>
        <w:t>IC</w:t>
      </w:r>
      <w:r w:rsidRPr="00011109">
        <w:rPr>
          <w:rFonts w:hint="eastAsia"/>
        </w:rPr>
        <w:t>カードの発行・交付は，運用責任者あるいは情報メディアセンターではない</w:t>
      </w:r>
      <w:r w:rsidRPr="00011109">
        <w:rPr>
          <w:rFonts w:hint="eastAsia"/>
        </w:rPr>
        <w:lastRenderedPageBreak/>
        <w:t>部署が行う例もあり得る。</w:t>
      </w:r>
      <w:r w:rsidRPr="00011109">
        <w:br/>
      </w:r>
      <w:r w:rsidRPr="00011109">
        <w:rPr>
          <w:rFonts w:hint="eastAsia"/>
        </w:rPr>
        <w:t>例えば、</w:t>
      </w:r>
      <w:r w:rsidRPr="00011109">
        <w:rPr>
          <w:rFonts w:hint="eastAsia"/>
        </w:rPr>
        <w:t>IC</w:t>
      </w:r>
      <w:r w:rsidRPr="00011109">
        <w:rPr>
          <w:rFonts w:hint="eastAsia"/>
        </w:rPr>
        <w:t>職員証（職員証取扱要項に基づき教職員等に交付される職員証であって、主体認証情報を</w:t>
      </w:r>
      <w:r w:rsidRPr="00011109">
        <w:rPr>
          <w:rFonts w:hint="eastAsia"/>
        </w:rPr>
        <w:t>IC</w:t>
      </w:r>
      <w:r w:rsidRPr="00011109">
        <w:rPr>
          <w:rFonts w:hint="eastAsia"/>
        </w:rPr>
        <w:t>に格納するもの）、認証</w:t>
      </w:r>
      <w:r w:rsidRPr="00011109">
        <w:rPr>
          <w:rFonts w:hint="eastAsia"/>
        </w:rPr>
        <w:t>IC</w:t>
      </w:r>
      <w:r w:rsidRPr="00011109">
        <w:rPr>
          <w:rFonts w:hint="eastAsia"/>
        </w:rPr>
        <w:t>カード（認証</w:t>
      </w:r>
      <w:r w:rsidRPr="00011109">
        <w:rPr>
          <w:rFonts w:hint="eastAsia"/>
        </w:rPr>
        <w:t>IC</w:t>
      </w:r>
      <w:r w:rsidRPr="00011109">
        <w:rPr>
          <w:rFonts w:hint="eastAsia"/>
        </w:rPr>
        <w:t>カード取扱要項に基づき非常勤の教職員等に交付される</w:t>
      </w:r>
      <w:r w:rsidRPr="00011109">
        <w:rPr>
          <w:rFonts w:hint="eastAsia"/>
        </w:rPr>
        <w:t>IC</w:t>
      </w:r>
      <w:r w:rsidRPr="00011109">
        <w:rPr>
          <w:rFonts w:hint="eastAsia"/>
        </w:rPr>
        <w:t>カードであって、主体認証情報を</w:t>
      </w:r>
      <w:r w:rsidRPr="00011109">
        <w:rPr>
          <w:rFonts w:hint="eastAsia"/>
        </w:rPr>
        <w:t>IC</w:t>
      </w:r>
      <w:r w:rsidRPr="00011109">
        <w:rPr>
          <w:rFonts w:hint="eastAsia"/>
        </w:rPr>
        <w:t>に格納するもの）、</w:t>
      </w:r>
      <w:r w:rsidRPr="00011109">
        <w:rPr>
          <w:rFonts w:hint="eastAsia"/>
        </w:rPr>
        <w:t>IC</w:t>
      </w:r>
      <w:r w:rsidRPr="00011109">
        <w:rPr>
          <w:rFonts w:hint="eastAsia"/>
        </w:rPr>
        <w:t>学生証（学生に対して所属部局が交付する学生証であって、主体認証情報を</w:t>
      </w:r>
      <w:r w:rsidRPr="00011109">
        <w:rPr>
          <w:rFonts w:hint="eastAsia"/>
        </w:rPr>
        <w:t>IC</w:t>
      </w:r>
      <w:r w:rsidRPr="00011109">
        <w:rPr>
          <w:rFonts w:hint="eastAsia"/>
        </w:rPr>
        <w:t>に格納するもの）、施設利用証（前記のいずれも交付を受けていない者に対して施設利用証取扱要項に基づき発行する利用証であって、主体認証情報を</w:t>
      </w:r>
      <w:r w:rsidRPr="00011109">
        <w:rPr>
          <w:rFonts w:hint="eastAsia"/>
        </w:rPr>
        <w:t>IC</w:t>
      </w:r>
      <w:r w:rsidRPr="00011109">
        <w:rPr>
          <w:rFonts w:hint="eastAsia"/>
        </w:rPr>
        <w:t>に格納するもの）などがあり、別に規定する必要がある。また、これらに関する発行責任組織は例えば、</w:t>
      </w:r>
      <w:r w:rsidRPr="00011109">
        <w:rPr>
          <w:rFonts w:hint="eastAsia"/>
        </w:rPr>
        <w:t xml:space="preserve">IC </w:t>
      </w:r>
      <w:r w:rsidRPr="00011109">
        <w:rPr>
          <w:rFonts w:hint="eastAsia"/>
        </w:rPr>
        <w:t>職員証においては総務部、</w:t>
      </w:r>
      <w:r w:rsidRPr="00011109">
        <w:rPr>
          <w:rFonts w:hint="eastAsia"/>
        </w:rPr>
        <w:t xml:space="preserve">IC </w:t>
      </w:r>
      <w:r w:rsidRPr="00011109">
        <w:rPr>
          <w:rFonts w:hint="eastAsia"/>
        </w:rPr>
        <w:t>学生証においては当該学生の所属する部局、認証</w:t>
      </w:r>
      <w:r w:rsidRPr="00011109">
        <w:rPr>
          <w:rFonts w:hint="eastAsia"/>
        </w:rPr>
        <w:t xml:space="preserve">IC </w:t>
      </w:r>
      <w:r w:rsidRPr="00011109">
        <w:rPr>
          <w:rFonts w:hint="eastAsia"/>
        </w:rPr>
        <w:t>カード及び施設利用証においては情報メディアセンターが該当すると考えられる。</w:t>
      </w:r>
    </w:p>
    <w:p w14:paraId="7C717EFC" w14:textId="77777777" w:rsidR="00CB516C" w:rsidRPr="00011109" w:rsidRDefault="00CB516C" w:rsidP="00CB516C">
      <w:pPr>
        <w:pStyle w:val="af4"/>
      </w:pPr>
      <w:r w:rsidRPr="00011109">
        <w:rPr>
          <w:rFonts w:hint="eastAsia"/>
        </w:rPr>
        <w:t>備考：利用者がすでに所有してまたは貸与を受けて利用するカードであって所定の仕様条件に適合するもの（ここで「その他のカード」と言う。）を用いて</w:t>
      </w:r>
      <w:r w:rsidRPr="00011109">
        <w:rPr>
          <w:rFonts w:hint="eastAsia"/>
        </w:rPr>
        <w:t>IC</w:t>
      </w:r>
      <w:r w:rsidRPr="00011109">
        <w:rPr>
          <w:rFonts w:hint="eastAsia"/>
        </w:rPr>
        <w:t>カードに格納された主体認証情報をコピーすることにより</w:t>
      </w:r>
      <w:r w:rsidRPr="00011109">
        <w:rPr>
          <w:rFonts w:hint="eastAsia"/>
        </w:rPr>
        <w:t>IC</w:t>
      </w:r>
      <w:r w:rsidRPr="00011109">
        <w:rPr>
          <w:rFonts w:hint="eastAsia"/>
        </w:rPr>
        <w:t>カードと同等の二次的な</w:t>
      </w:r>
      <w:r w:rsidRPr="00011109">
        <w:rPr>
          <w:rFonts w:hint="eastAsia"/>
        </w:rPr>
        <w:t>IC</w:t>
      </w:r>
      <w:r w:rsidRPr="00011109">
        <w:rPr>
          <w:rFonts w:hint="eastAsia"/>
        </w:rPr>
        <w:t>カードとして利用することも考えられる。これを許す方針をとる大学では、これをできると規定するとともに、</w:t>
      </w:r>
      <w:r w:rsidRPr="00011109">
        <w:rPr>
          <w:rFonts w:hint="eastAsia"/>
        </w:rPr>
        <w:t>IC</w:t>
      </w:r>
      <w:r w:rsidRPr="00011109">
        <w:rPr>
          <w:rFonts w:hint="eastAsia"/>
        </w:rPr>
        <w:t>カードの規定が準用されることを規定する。</w:t>
      </w:r>
      <w:r w:rsidRPr="00011109">
        <w:br/>
      </w:r>
      <w:r w:rsidRPr="00011109">
        <w:rPr>
          <w:rFonts w:hint="eastAsia"/>
        </w:rPr>
        <w:t>また、新たに</w:t>
      </w:r>
      <w:r w:rsidRPr="00011109">
        <w:rPr>
          <w:rFonts w:hint="eastAsia"/>
        </w:rPr>
        <w:t>IC</w:t>
      </w:r>
      <w:r w:rsidRPr="00011109">
        <w:rPr>
          <w:rFonts w:hint="eastAsia"/>
        </w:rPr>
        <w:t>カードを支給することなく、その他のカードを用いて主体認証情報を書き込むなどして</w:t>
      </w:r>
      <w:r w:rsidRPr="00011109">
        <w:rPr>
          <w:rFonts w:hint="eastAsia"/>
        </w:rPr>
        <w:t>IC</w:t>
      </w:r>
      <w:r w:rsidRPr="00011109">
        <w:rPr>
          <w:rFonts w:hint="eastAsia"/>
        </w:rPr>
        <w:t>カードと同等の利用を可能とすることも考えられる。この場合には支給された</w:t>
      </w:r>
      <w:r w:rsidRPr="00011109">
        <w:rPr>
          <w:rFonts w:hint="eastAsia"/>
        </w:rPr>
        <w:t>IC</w:t>
      </w:r>
      <w:r w:rsidRPr="00011109">
        <w:rPr>
          <w:rFonts w:hint="eastAsia"/>
        </w:rPr>
        <w:t>カードのほかにそれ以外の</w:t>
      </w:r>
      <w:r w:rsidRPr="00011109">
        <w:rPr>
          <w:rFonts w:hint="eastAsia"/>
        </w:rPr>
        <w:t>IC</w:t>
      </w:r>
      <w:r w:rsidRPr="00011109">
        <w:rPr>
          <w:rFonts w:hint="eastAsia"/>
        </w:rPr>
        <w:t>カードを規定する。</w:t>
      </w:r>
      <w:r w:rsidRPr="00011109">
        <w:br/>
      </w:r>
      <w:r w:rsidRPr="00011109">
        <w:rPr>
          <w:rFonts w:hint="eastAsia"/>
        </w:rPr>
        <w:t>A</w:t>
      </w:r>
      <w:r w:rsidRPr="00011109">
        <w:rPr>
          <w:rFonts w:hint="eastAsia"/>
        </w:rPr>
        <w:t>大学認証局が発行したものではない電子証明書を主体認証に利用させることも考えられ、これを許す場合にも上記</w:t>
      </w:r>
      <w:r w:rsidRPr="00011109">
        <w:rPr>
          <w:rFonts w:hint="eastAsia"/>
        </w:rPr>
        <w:t>IC</w:t>
      </w:r>
      <w:r w:rsidRPr="00011109">
        <w:rPr>
          <w:rFonts w:hint="eastAsia"/>
        </w:rPr>
        <w:t>カードのケースと同様の規定を設ける。</w:t>
      </w:r>
    </w:p>
    <w:p w14:paraId="29218BC6" w14:textId="77777777" w:rsidR="00CB516C" w:rsidRPr="00011109" w:rsidRDefault="00CB516C" w:rsidP="00CB516C">
      <w:pPr>
        <w:pStyle w:val="af4"/>
      </w:pPr>
      <w:r w:rsidRPr="00011109">
        <w:rPr>
          <w:rFonts w:hint="eastAsia"/>
        </w:rPr>
        <w:t>備考：臨時入館証等の</w:t>
      </w:r>
      <w:r w:rsidRPr="00011109">
        <w:rPr>
          <w:rFonts w:hint="eastAsia"/>
        </w:rPr>
        <w:t>IC</w:t>
      </w:r>
      <w:r w:rsidRPr="00011109">
        <w:rPr>
          <w:rFonts w:hint="eastAsia"/>
        </w:rPr>
        <w:t>カードについて利用者を識別しないで取得させる（交付する）場合には、主体認証を伴わないので、１項の規定とは別に定める必要がある。</w:t>
      </w:r>
    </w:p>
    <w:p w14:paraId="06FBF915" w14:textId="70CE7F51" w:rsidR="00CB516C" w:rsidRPr="00011109" w:rsidRDefault="00CB516C" w:rsidP="00CB516C">
      <w:pPr>
        <w:pStyle w:val="af4"/>
      </w:pPr>
      <w:r w:rsidRPr="00011109">
        <w:rPr>
          <w:rFonts w:hint="eastAsia"/>
        </w:rPr>
        <w:t>備考：</w:t>
      </w:r>
      <w:r w:rsidRPr="00011109">
        <w:rPr>
          <w:rFonts w:hint="eastAsia"/>
        </w:rPr>
        <w:t>IC</w:t>
      </w:r>
      <w:r w:rsidRPr="00011109">
        <w:rPr>
          <w:rFonts w:hint="eastAsia"/>
        </w:rPr>
        <w:t>カードおよび電子証明書利用</w:t>
      </w:r>
      <w:r>
        <w:rPr>
          <w:rFonts w:hint="eastAsia"/>
        </w:rPr>
        <w:t>者</w:t>
      </w:r>
      <w:r w:rsidRPr="00011109">
        <w:rPr>
          <w:rFonts w:hint="eastAsia"/>
        </w:rPr>
        <w:t>の遵守すべき事項は</w:t>
      </w:r>
      <w:proofErr w:type="spellStart"/>
      <w:r w:rsidR="00D7305E">
        <w:t>D</w:t>
      </w:r>
      <w:r w:rsidRPr="00011109">
        <w:rPr>
          <w:rFonts w:hint="eastAsia"/>
        </w:rPr>
        <w:t>2201</w:t>
      </w:r>
      <w:proofErr w:type="spellEnd"/>
      <w:r w:rsidRPr="00011109">
        <w:rPr>
          <w:rFonts w:hint="eastAsia"/>
        </w:rPr>
        <w:t>にある。</w:t>
      </w:r>
    </w:p>
    <w:p w14:paraId="0B8F5F6B" w14:textId="77777777" w:rsidR="00CB516C" w:rsidRPr="00011109" w:rsidRDefault="00CB516C" w:rsidP="00CB516C">
      <w:pPr>
        <w:pStyle w:val="a6"/>
      </w:pPr>
    </w:p>
    <w:p w14:paraId="164C359C" w14:textId="6AB5B64B" w:rsidR="00CB516C" w:rsidRPr="00011109" w:rsidRDefault="00D7305E" w:rsidP="00CB516C">
      <w:pPr>
        <w:pStyle w:val="af6"/>
      </w:pPr>
      <w:proofErr w:type="spellStart"/>
      <w:r>
        <w:rPr>
          <w:rFonts w:hint="eastAsia"/>
        </w:rPr>
        <w:t>D2603</w:t>
      </w:r>
      <w:proofErr w:type="spellEnd"/>
      <w:r w:rsidR="00CB516C">
        <w:rPr>
          <w:rFonts w:hint="eastAsia"/>
        </w:rPr>
        <w:t>-1</w:t>
      </w:r>
      <w:r w:rsidR="00CB516C">
        <w:t>3</w:t>
      </w:r>
      <w:r w:rsidR="00CB516C" w:rsidRPr="00011109">
        <w:rPr>
          <w:rFonts w:hint="eastAsia"/>
        </w:rPr>
        <w:t>（</w:t>
      </w:r>
      <w:r w:rsidR="00CB516C" w:rsidRPr="00011109">
        <w:rPr>
          <w:rFonts w:hint="eastAsia"/>
        </w:rPr>
        <w:t>IC</w:t>
      </w:r>
      <w:r w:rsidR="00CB516C" w:rsidRPr="00011109">
        <w:rPr>
          <w:rFonts w:hint="eastAsia"/>
        </w:rPr>
        <w:t>カード及び電子証明書の失効と再発行）</w:t>
      </w:r>
    </w:p>
    <w:p w14:paraId="04B15BD2" w14:textId="77777777" w:rsidR="00CB516C" w:rsidRPr="00011109" w:rsidRDefault="00CB516C" w:rsidP="00CB516C">
      <w:pPr>
        <w:pStyle w:val="af6"/>
      </w:pPr>
      <w:r w:rsidRPr="00011109">
        <w:rPr>
          <w:rFonts w:hint="eastAsia"/>
        </w:rPr>
        <w:t>第十</w:t>
      </w:r>
      <w:r>
        <w:rPr>
          <w:rFonts w:hint="eastAsia"/>
        </w:rPr>
        <w:t>三</w:t>
      </w:r>
      <w:r w:rsidRPr="00011109">
        <w:rPr>
          <w:rFonts w:hint="eastAsia"/>
        </w:rPr>
        <w:t>条</w:t>
      </w:r>
      <w:r w:rsidRPr="00011109">
        <w:rPr>
          <w:rFonts w:hint="eastAsia"/>
        </w:rPr>
        <w:t xml:space="preserve"> </w:t>
      </w:r>
      <w:r w:rsidRPr="00011109">
        <w:rPr>
          <w:rFonts w:hint="eastAsia"/>
        </w:rPr>
        <w:t>運用責任者は、本規程に定める遵守事項に違反する</w:t>
      </w:r>
      <w:r w:rsidRPr="00011109">
        <w:rPr>
          <w:rFonts w:hint="eastAsia"/>
        </w:rPr>
        <w:t>IC</w:t>
      </w:r>
      <w:r w:rsidRPr="00011109">
        <w:rPr>
          <w:rFonts w:hint="eastAsia"/>
        </w:rPr>
        <w:t>カード及び電子証明書を発見したとき、又は主体情報が他者に使用され若しくはその危険が発生したことの報告を受けたときは、電子証明書を失効し、その旨を該当する</w:t>
      </w:r>
      <w:r w:rsidRPr="00011109">
        <w:rPr>
          <w:rFonts w:hint="eastAsia"/>
        </w:rPr>
        <w:t>IC</w:t>
      </w:r>
      <w:r w:rsidRPr="00011109">
        <w:rPr>
          <w:rFonts w:hint="eastAsia"/>
        </w:rPr>
        <w:t>カード及び電子証明書を利用している利用者等の所属する部局情報セキュリティ責任者に報告するものとする。</w:t>
      </w:r>
    </w:p>
    <w:p w14:paraId="231C38F8" w14:textId="77777777" w:rsidR="00CB516C" w:rsidRPr="00011109" w:rsidRDefault="00CB516C" w:rsidP="00CB516C">
      <w:pPr>
        <w:pStyle w:val="af6"/>
      </w:pPr>
      <w:r w:rsidRPr="00011109">
        <w:rPr>
          <w:rFonts w:hint="eastAsia"/>
        </w:rPr>
        <w:t>２</w:t>
      </w:r>
      <w:r w:rsidRPr="00011109">
        <w:rPr>
          <w:rFonts w:hint="eastAsia"/>
        </w:rPr>
        <w:t xml:space="preserve"> </w:t>
      </w:r>
      <w:r w:rsidRPr="00011109">
        <w:rPr>
          <w:rFonts w:hint="eastAsia"/>
        </w:rPr>
        <w:t>部局情報セキュリティ責任者は、前項の措置の報告を受けたときには、速やかにその旨を利用者等に通知するものとする。ただし、電話、郵便等の伝達手段によっても通知ができない場合はこの限りでない。</w:t>
      </w:r>
    </w:p>
    <w:p w14:paraId="0CC245FB" w14:textId="77777777" w:rsidR="00CB516C" w:rsidRPr="00011109" w:rsidRDefault="00CB516C" w:rsidP="00CB516C">
      <w:pPr>
        <w:pStyle w:val="af6"/>
      </w:pPr>
      <w:r w:rsidRPr="00011109">
        <w:rPr>
          <w:rFonts w:hint="eastAsia"/>
        </w:rPr>
        <w:lastRenderedPageBreak/>
        <w:t>３</w:t>
      </w:r>
      <w:r w:rsidRPr="00011109">
        <w:rPr>
          <w:rFonts w:hint="eastAsia"/>
        </w:rPr>
        <w:t xml:space="preserve"> IC</w:t>
      </w:r>
      <w:r w:rsidRPr="00011109">
        <w:rPr>
          <w:rFonts w:hint="eastAsia"/>
        </w:rPr>
        <w:t>カードの失効を受けた利用者が、</w:t>
      </w:r>
      <w:r w:rsidRPr="00011109">
        <w:rPr>
          <w:rFonts w:hint="eastAsia"/>
        </w:rPr>
        <w:t>IC</w:t>
      </w:r>
      <w:r w:rsidRPr="00011109">
        <w:rPr>
          <w:rFonts w:hint="eastAsia"/>
        </w:rPr>
        <w:t>カード及び電子証明書の再発行を希望するときは、その旨を運用責任者に申し出るものとする。</w:t>
      </w:r>
    </w:p>
    <w:p w14:paraId="14037764" w14:textId="5B17521A" w:rsidR="00CB516C" w:rsidRPr="00011109" w:rsidRDefault="00CB516C" w:rsidP="00CB516C">
      <w:pPr>
        <w:pStyle w:val="af6"/>
      </w:pPr>
      <w:r w:rsidRPr="00011109">
        <w:rPr>
          <w:rFonts w:hint="eastAsia"/>
        </w:rPr>
        <w:t>４</w:t>
      </w:r>
      <w:r w:rsidRPr="00011109">
        <w:rPr>
          <w:rFonts w:hint="eastAsia"/>
        </w:rPr>
        <w:t xml:space="preserve"> </w:t>
      </w:r>
      <w:r w:rsidRPr="00011109">
        <w:rPr>
          <w:rFonts w:hint="eastAsia"/>
        </w:rPr>
        <w:t>電子証明書の失効を受けた利用者が、</w:t>
      </w:r>
      <w:r w:rsidRPr="00011109">
        <w:rPr>
          <w:rFonts w:hint="eastAsia"/>
        </w:rPr>
        <w:t>IC</w:t>
      </w:r>
      <w:r w:rsidRPr="00011109">
        <w:rPr>
          <w:rFonts w:hint="eastAsia"/>
        </w:rPr>
        <w:t>カード及び電子証明書の再発行を希望するときは、</w:t>
      </w:r>
      <w:proofErr w:type="spellStart"/>
      <w:r w:rsidR="00D7305E">
        <w:t>D</w:t>
      </w:r>
      <w:r w:rsidRPr="00011109">
        <w:t>2651</w:t>
      </w:r>
      <w:proofErr w:type="spellEnd"/>
      <w:r w:rsidRPr="00011109">
        <w:t xml:space="preserve"> A</w:t>
      </w:r>
      <w:r w:rsidRPr="00011109">
        <w:rPr>
          <w:rFonts w:hint="eastAsia"/>
        </w:rPr>
        <w:t>大学認証局ポリシーおよび運用規程に定める手続きにより申請するものとする。</w:t>
      </w:r>
    </w:p>
    <w:p w14:paraId="6407FC8F" w14:textId="77777777" w:rsidR="00CB516C" w:rsidRPr="00011109" w:rsidRDefault="00CB516C" w:rsidP="00CB516C">
      <w:pPr>
        <w:pStyle w:val="af6"/>
      </w:pPr>
      <w:r w:rsidRPr="00011109">
        <w:rPr>
          <w:rFonts w:hint="eastAsia"/>
        </w:rPr>
        <w:t>５</w:t>
      </w:r>
      <w:r w:rsidRPr="00011109">
        <w:rPr>
          <w:rFonts w:hint="eastAsia"/>
        </w:rPr>
        <w:t xml:space="preserve"> </w:t>
      </w:r>
      <w:r w:rsidRPr="00011109">
        <w:rPr>
          <w:rFonts w:hint="eastAsia"/>
        </w:rPr>
        <w:t>運用責任者は、第</w:t>
      </w:r>
      <w:r w:rsidRPr="00011109">
        <w:rPr>
          <w:rFonts w:hint="eastAsia"/>
        </w:rPr>
        <w:t>3</w:t>
      </w:r>
      <w:r w:rsidRPr="00011109">
        <w:rPr>
          <w:rFonts w:hint="eastAsia"/>
        </w:rPr>
        <w:t>項の申し出を受けたときあるいは前項による申請で電子証明書が再発行されたときは、</w:t>
      </w:r>
      <w:r w:rsidRPr="00011109">
        <w:rPr>
          <w:rFonts w:hint="eastAsia"/>
        </w:rPr>
        <w:t>IC</w:t>
      </w:r>
      <w:r w:rsidRPr="00011109">
        <w:rPr>
          <w:rFonts w:hint="eastAsia"/>
        </w:rPr>
        <w:t>カードあるいは電子証明書を利用する上での安全性の確認を行った後、速やかに</w:t>
      </w:r>
      <w:r w:rsidRPr="00011109">
        <w:rPr>
          <w:rFonts w:hint="eastAsia"/>
        </w:rPr>
        <w:t>IC</w:t>
      </w:r>
      <w:r w:rsidRPr="00011109">
        <w:rPr>
          <w:rFonts w:hint="eastAsia"/>
        </w:rPr>
        <w:t>カードの再発行あるいは電子証明書の再格納を行うものとする。</w:t>
      </w:r>
    </w:p>
    <w:p w14:paraId="2170F3DC" w14:textId="77777777" w:rsidR="00CB516C" w:rsidRPr="00011109" w:rsidRDefault="00CB516C" w:rsidP="00CB516C">
      <w:pPr>
        <w:pStyle w:val="af6"/>
      </w:pPr>
    </w:p>
    <w:p w14:paraId="054806B5" w14:textId="427AA530" w:rsidR="00CB516C" w:rsidRPr="00011109" w:rsidRDefault="00D7305E" w:rsidP="00CB516C">
      <w:pPr>
        <w:rPr>
          <w:rFonts w:ascii="Arial" w:eastAsia="ＭＳ ゴシック" w:hAnsi="Arial"/>
        </w:rPr>
      </w:pPr>
      <w:proofErr w:type="spellStart"/>
      <w:r>
        <w:rPr>
          <w:rFonts w:ascii="Arial" w:eastAsia="ＭＳ ゴシック" w:hAnsi="Arial" w:hint="eastAsia"/>
        </w:rPr>
        <w:t>D2603</w:t>
      </w:r>
      <w:proofErr w:type="spellEnd"/>
      <w:r w:rsidR="00CB516C" w:rsidRPr="00011109">
        <w:rPr>
          <w:rFonts w:ascii="Arial" w:eastAsia="ＭＳ ゴシック" w:hAnsi="Arial" w:hint="eastAsia"/>
        </w:rPr>
        <w:t>-1</w:t>
      </w:r>
      <w:r w:rsidR="00CB516C">
        <w:rPr>
          <w:rFonts w:ascii="Arial" w:eastAsia="ＭＳ ゴシック" w:hAnsi="Arial"/>
        </w:rPr>
        <w:t>4</w:t>
      </w:r>
      <w:r w:rsidR="00CB516C" w:rsidRPr="00011109">
        <w:rPr>
          <w:rFonts w:ascii="Arial" w:eastAsia="ＭＳ ゴシック" w:hAnsi="Arial" w:hint="eastAsia"/>
        </w:rPr>
        <w:t>（雑則）</w:t>
      </w:r>
    </w:p>
    <w:p w14:paraId="373601AE" w14:textId="77777777" w:rsidR="00CB516C" w:rsidRDefault="00CB516C" w:rsidP="00CB516C">
      <w:pPr>
        <w:pStyle w:val="af6"/>
      </w:pPr>
      <w:r w:rsidRPr="00011109">
        <w:rPr>
          <w:rFonts w:hint="eastAsia"/>
        </w:rPr>
        <w:t>第十</w:t>
      </w:r>
      <w:r>
        <w:rPr>
          <w:rFonts w:hint="eastAsia"/>
        </w:rPr>
        <w:t>四</w:t>
      </w:r>
      <w:r w:rsidRPr="00011109">
        <w:rPr>
          <w:rFonts w:hint="eastAsia"/>
        </w:rPr>
        <w:t>条　この規程に定めるもののほか、アカウントの利用に関し必要な事項は、別に定める。</w:t>
      </w:r>
    </w:p>
    <w:p w14:paraId="2DEB4555" w14:textId="77777777" w:rsidR="00ED35E6" w:rsidRPr="00CB516C" w:rsidRDefault="00ED35E6" w:rsidP="0050799F"/>
    <w:sectPr w:rsidR="00ED35E6" w:rsidRPr="00CB516C"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9FB29" w14:textId="77777777" w:rsidR="009E45BE" w:rsidRDefault="009E45BE">
      <w:r>
        <w:separator/>
      </w:r>
    </w:p>
  </w:endnote>
  <w:endnote w:type="continuationSeparator" w:id="0">
    <w:p w14:paraId="3F28210E" w14:textId="77777777" w:rsidR="009E45BE" w:rsidRDefault="009E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EDF2" w14:textId="77777777"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CB516C">
      <w:rPr>
        <w:rStyle w:val="a9"/>
        <w:noProof/>
      </w:rPr>
      <w:t>2</w:t>
    </w:r>
    <w:r>
      <w:rPr>
        <w:rStyle w:val="a9"/>
      </w:rPr>
      <w:fldChar w:fldCharType="end"/>
    </w:r>
  </w:p>
  <w:p w14:paraId="44034045" w14:textId="77777777" w:rsidR="00352BFE" w:rsidRDefault="00352BFE"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8F85" w14:textId="77777777"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CB516C">
      <w:rPr>
        <w:rStyle w:val="a9"/>
        <w:noProof/>
      </w:rPr>
      <w:t>1</w:t>
    </w:r>
    <w:r>
      <w:rPr>
        <w:rStyle w:val="a9"/>
      </w:rPr>
      <w:fldChar w:fldCharType="end"/>
    </w:r>
  </w:p>
  <w:p w14:paraId="7CF2DF1E" w14:textId="77777777" w:rsidR="00352BFE" w:rsidRDefault="00352BF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3391" w14:textId="77777777"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CB516C">
      <w:rPr>
        <w:rStyle w:val="a9"/>
        <w:noProof/>
      </w:rPr>
      <w:t>6</w:t>
    </w:r>
    <w:r>
      <w:rPr>
        <w:rStyle w:val="a9"/>
      </w:rPr>
      <w:fldChar w:fldCharType="end"/>
    </w:r>
  </w:p>
  <w:p w14:paraId="7E7A1DE9" w14:textId="77777777" w:rsidR="001662DA" w:rsidRDefault="001662DA" w:rsidP="001662D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D82B" w14:textId="77777777"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CB516C">
      <w:rPr>
        <w:rStyle w:val="a9"/>
        <w:noProof/>
      </w:rPr>
      <w:t>7</w:t>
    </w:r>
    <w:r>
      <w:rPr>
        <w:rStyle w:val="a9"/>
      </w:rPr>
      <w:fldChar w:fldCharType="end"/>
    </w:r>
  </w:p>
  <w:p w14:paraId="7B6AAB68" w14:textId="77777777" w:rsidR="00076640" w:rsidRDefault="0007664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F8A0D" w14:textId="77777777" w:rsidR="009E45BE" w:rsidRDefault="009E45BE">
      <w:r>
        <w:separator/>
      </w:r>
    </w:p>
  </w:footnote>
  <w:footnote w:type="continuationSeparator" w:id="0">
    <w:p w14:paraId="5567F911" w14:textId="77777777" w:rsidR="009E45BE" w:rsidRDefault="009E4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8FDE" w14:textId="69657A2B" w:rsidR="00352BFE" w:rsidRPr="009F5D33" w:rsidRDefault="00F95CB8"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7305E">
      <w:rPr>
        <w:rFonts w:ascii="Arial" w:eastAsia="ＭＳ ゴシック" w:hAnsi="Arial" w:hint="eastAsia"/>
        <w:noProof/>
        <w:sz w:val="18"/>
        <w:szCs w:val="18"/>
      </w:rPr>
      <w:t xml:space="preserve">D2603 </w:t>
    </w:r>
    <w:r w:rsidR="00D7305E">
      <w:rPr>
        <w:rFonts w:ascii="Arial" w:eastAsia="ＭＳ ゴシック" w:hAnsi="Arial" w:hint="eastAsia"/>
        <w:noProof/>
        <w:sz w:val="18"/>
        <w:szCs w:val="18"/>
      </w:rPr>
      <w:t>全学認証基盤アカウント利用規程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p>
  <w:p w14:paraId="24E52A24" w14:textId="77777777" w:rsidR="00352BFE" w:rsidRDefault="00352BF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A70C" w14:textId="6EB9F11A" w:rsidR="00352BFE" w:rsidRPr="009F5D33" w:rsidRDefault="00F95CB8"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7305E">
      <w:rPr>
        <w:rFonts w:ascii="Arial" w:eastAsia="ＭＳ ゴシック" w:hAnsi="Arial" w:hint="eastAsia"/>
        <w:noProof/>
        <w:sz w:val="18"/>
        <w:szCs w:val="18"/>
      </w:rPr>
      <w:t xml:space="preserve">D2603 </w:t>
    </w:r>
    <w:r w:rsidR="00D7305E">
      <w:rPr>
        <w:rFonts w:ascii="Arial" w:eastAsia="ＭＳ ゴシック" w:hAnsi="Arial" w:hint="eastAsia"/>
        <w:noProof/>
        <w:sz w:val="18"/>
        <w:szCs w:val="18"/>
      </w:rPr>
      <w:t>全学認証基盤アカウント利用規程</w:t>
    </w:r>
    <w:r w:rsidRPr="009F5D33">
      <w:rPr>
        <w:rFonts w:ascii="Arial" w:eastAsia="ＭＳ ゴシック" w:hAnsi="Arial"/>
        <w:sz w:val="18"/>
        <w:szCs w:val="18"/>
      </w:rPr>
      <w:fldChar w:fldCharType="end"/>
    </w:r>
  </w:p>
  <w:p w14:paraId="076A4DC1" w14:textId="77777777" w:rsidR="00352BFE" w:rsidRDefault="00352BF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772BE" w14:textId="0FAA0973" w:rsidR="00076640" w:rsidRPr="009D408F" w:rsidRDefault="00F95CB8"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7305E">
      <w:rPr>
        <w:rFonts w:ascii="Arial" w:eastAsia="ＭＳ ゴシック" w:hAnsi="Arial" w:hint="eastAsia"/>
        <w:noProof/>
        <w:sz w:val="18"/>
        <w:szCs w:val="18"/>
      </w:rPr>
      <w:t xml:space="preserve">D2603 </w:t>
    </w:r>
    <w:r w:rsidR="00D7305E">
      <w:rPr>
        <w:rFonts w:ascii="Arial" w:eastAsia="ＭＳ ゴシック" w:hAnsi="Arial" w:hint="eastAsia"/>
        <w:noProof/>
        <w:sz w:val="18"/>
        <w:szCs w:val="18"/>
      </w:rPr>
      <w:t>全学認証基盤アカウント利用規程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r w:rsidR="00725773">
      <w:fldChar w:fldCharType="begin"/>
    </w:r>
    <w:r w:rsidR="00725773">
      <w:instrText xml:space="preserve"> DOCVARIABLE  "MyDocName" \* MERGEFORMAT </w:instrText>
    </w:r>
    <w:r w:rsidR="00725773">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BD90" w14:textId="0C02CC23" w:rsidR="00C66698" w:rsidRDefault="00F95CB8"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D7305E">
      <w:rPr>
        <w:rFonts w:ascii="Arial" w:eastAsia="ＭＳ ゴシック" w:hAnsi="Arial" w:hint="eastAsia"/>
        <w:noProof/>
        <w:szCs w:val="18"/>
      </w:rPr>
      <w:t xml:space="preserve">D2603 </w:t>
    </w:r>
    <w:r w:rsidR="00D7305E">
      <w:rPr>
        <w:rFonts w:ascii="Arial" w:eastAsia="ＭＳ ゴシック" w:hAnsi="Arial" w:hint="eastAsia"/>
        <w:noProof/>
        <w:szCs w:val="18"/>
      </w:rPr>
      <w:t>全学認証基盤アカウント利用規程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9855814">
    <w:abstractNumId w:val="131"/>
  </w:num>
  <w:num w:numId="2" w16cid:durableId="1216503468">
    <w:abstractNumId w:val="137"/>
  </w:num>
  <w:num w:numId="3" w16cid:durableId="1373581813">
    <w:abstractNumId w:val="76"/>
  </w:num>
  <w:num w:numId="4" w16cid:durableId="1886330843">
    <w:abstractNumId w:val="149"/>
  </w:num>
  <w:num w:numId="5" w16cid:durableId="2143569747">
    <w:abstractNumId w:val="22"/>
  </w:num>
  <w:num w:numId="6" w16cid:durableId="1704597587">
    <w:abstractNumId w:val="29"/>
  </w:num>
  <w:num w:numId="7" w16cid:durableId="637226159">
    <w:abstractNumId w:val="150"/>
  </w:num>
  <w:num w:numId="8" w16cid:durableId="1493643608">
    <w:abstractNumId w:val="145"/>
  </w:num>
  <w:num w:numId="9" w16cid:durableId="1943610372">
    <w:abstractNumId w:val="72"/>
  </w:num>
  <w:num w:numId="10" w16cid:durableId="1333527076">
    <w:abstractNumId w:val="151"/>
  </w:num>
  <w:num w:numId="11" w16cid:durableId="998658197">
    <w:abstractNumId w:val="134"/>
  </w:num>
  <w:num w:numId="12" w16cid:durableId="877593737">
    <w:abstractNumId w:val="86"/>
  </w:num>
  <w:num w:numId="13" w16cid:durableId="1859663343">
    <w:abstractNumId w:val="82"/>
  </w:num>
  <w:num w:numId="14" w16cid:durableId="1009455117">
    <w:abstractNumId w:val="62"/>
  </w:num>
  <w:num w:numId="15" w16cid:durableId="1442457589">
    <w:abstractNumId w:val="33"/>
  </w:num>
  <w:num w:numId="16" w16cid:durableId="1254319860">
    <w:abstractNumId w:val="28"/>
  </w:num>
  <w:num w:numId="17" w16cid:durableId="1632251536">
    <w:abstractNumId w:val="124"/>
  </w:num>
  <w:num w:numId="18" w16cid:durableId="584194817">
    <w:abstractNumId w:val="100"/>
  </w:num>
  <w:num w:numId="19" w16cid:durableId="992562329">
    <w:abstractNumId w:val="122"/>
  </w:num>
  <w:num w:numId="20" w16cid:durableId="1313220267">
    <w:abstractNumId w:val="4"/>
  </w:num>
  <w:num w:numId="21" w16cid:durableId="1676223218">
    <w:abstractNumId w:val="61"/>
  </w:num>
  <w:num w:numId="22" w16cid:durableId="1781607975">
    <w:abstractNumId w:val="74"/>
  </w:num>
  <w:num w:numId="23" w16cid:durableId="1007487607">
    <w:abstractNumId w:val="40"/>
  </w:num>
  <w:num w:numId="24" w16cid:durableId="468058620">
    <w:abstractNumId w:val="32"/>
  </w:num>
  <w:num w:numId="25" w16cid:durableId="632834982">
    <w:abstractNumId w:val="148"/>
  </w:num>
  <w:num w:numId="26" w16cid:durableId="1971782914">
    <w:abstractNumId w:val="54"/>
  </w:num>
  <w:num w:numId="27" w16cid:durableId="337847857">
    <w:abstractNumId w:val="58"/>
  </w:num>
  <w:num w:numId="28" w16cid:durableId="6716095">
    <w:abstractNumId w:val="42"/>
  </w:num>
  <w:num w:numId="29" w16cid:durableId="1617566651">
    <w:abstractNumId w:val="144"/>
  </w:num>
  <w:num w:numId="30" w16cid:durableId="1701667074">
    <w:abstractNumId w:val="139"/>
  </w:num>
  <w:num w:numId="31" w16cid:durableId="454064900">
    <w:abstractNumId w:val="79"/>
  </w:num>
  <w:num w:numId="32" w16cid:durableId="2098210883">
    <w:abstractNumId w:val="111"/>
  </w:num>
  <w:num w:numId="33" w16cid:durableId="535390463">
    <w:abstractNumId w:val="95"/>
  </w:num>
  <w:num w:numId="34" w16cid:durableId="1028095931">
    <w:abstractNumId w:val="77"/>
  </w:num>
  <w:num w:numId="35" w16cid:durableId="863253739">
    <w:abstractNumId w:val="5"/>
  </w:num>
  <w:num w:numId="36" w16cid:durableId="856188455">
    <w:abstractNumId w:val="0"/>
  </w:num>
  <w:num w:numId="37" w16cid:durableId="133332149">
    <w:abstractNumId w:val="15"/>
  </w:num>
  <w:num w:numId="38" w16cid:durableId="976640716">
    <w:abstractNumId w:val="12"/>
  </w:num>
  <w:num w:numId="39" w16cid:durableId="74209020">
    <w:abstractNumId w:val="14"/>
  </w:num>
  <w:num w:numId="40" w16cid:durableId="1733699537">
    <w:abstractNumId w:val="13"/>
  </w:num>
  <w:num w:numId="41" w16cid:durableId="546257458">
    <w:abstractNumId w:val="21"/>
  </w:num>
  <w:num w:numId="42" w16cid:durableId="980814488">
    <w:abstractNumId w:val="7"/>
  </w:num>
  <w:num w:numId="43" w16cid:durableId="1196389791">
    <w:abstractNumId w:val="10"/>
  </w:num>
  <w:num w:numId="44" w16cid:durableId="407265722">
    <w:abstractNumId w:val="65"/>
  </w:num>
  <w:num w:numId="45" w16cid:durableId="265114545">
    <w:abstractNumId w:val="71"/>
  </w:num>
  <w:num w:numId="46" w16cid:durableId="1305161656">
    <w:abstractNumId w:val="48"/>
  </w:num>
  <w:num w:numId="47" w16cid:durableId="1472868931">
    <w:abstractNumId w:val="101"/>
  </w:num>
  <w:num w:numId="48" w16cid:durableId="140192921">
    <w:abstractNumId w:val="18"/>
  </w:num>
  <w:num w:numId="49" w16cid:durableId="913272479">
    <w:abstractNumId w:val="92"/>
  </w:num>
  <w:num w:numId="50" w16cid:durableId="481698604">
    <w:abstractNumId w:val="2"/>
  </w:num>
  <w:num w:numId="51" w16cid:durableId="49766122">
    <w:abstractNumId w:val="1"/>
  </w:num>
  <w:num w:numId="52" w16cid:durableId="1938824135">
    <w:abstractNumId w:val="17"/>
  </w:num>
  <w:num w:numId="53" w16cid:durableId="659575937">
    <w:abstractNumId w:val="53"/>
  </w:num>
  <w:num w:numId="54" w16cid:durableId="1815829189">
    <w:abstractNumId w:val="6"/>
  </w:num>
  <w:num w:numId="55" w16cid:durableId="351953999">
    <w:abstractNumId w:val="51"/>
  </w:num>
  <w:num w:numId="56" w16cid:durableId="833255145">
    <w:abstractNumId w:val="119"/>
  </w:num>
  <w:num w:numId="57" w16cid:durableId="223294198">
    <w:abstractNumId w:val="16"/>
  </w:num>
  <w:num w:numId="58" w16cid:durableId="158690370">
    <w:abstractNumId w:val="23"/>
  </w:num>
  <w:num w:numId="59" w16cid:durableId="64769474">
    <w:abstractNumId w:val="9"/>
  </w:num>
  <w:num w:numId="60" w16cid:durableId="1082871271">
    <w:abstractNumId w:val="3"/>
  </w:num>
  <w:num w:numId="61" w16cid:durableId="216479706">
    <w:abstractNumId w:val="8"/>
  </w:num>
  <w:num w:numId="62" w16cid:durableId="1860123893">
    <w:abstractNumId w:val="19"/>
  </w:num>
  <w:num w:numId="63" w16cid:durableId="1358433442">
    <w:abstractNumId w:val="123"/>
  </w:num>
  <w:num w:numId="64" w16cid:durableId="411513606">
    <w:abstractNumId w:val="20"/>
  </w:num>
  <w:num w:numId="65" w16cid:durableId="804156744">
    <w:abstractNumId w:val="112"/>
  </w:num>
  <w:num w:numId="66" w16cid:durableId="1529222864">
    <w:abstractNumId w:val="69"/>
  </w:num>
  <w:num w:numId="67" w16cid:durableId="1095445147">
    <w:abstractNumId w:val="90"/>
  </w:num>
  <w:num w:numId="68" w16cid:durableId="1497961699">
    <w:abstractNumId w:val="97"/>
  </w:num>
  <w:num w:numId="69" w16cid:durableId="1299258208">
    <w:abstractNumId w:val="68"/>
  </w:num>
  <w:num w:numId="70" w16cid:durableId="1481725826">
    <w:abstractNumId w:val="126"/>
  </w:num>
  <w:num w:numId="71" w16cid:durableId="243030235">
    <w:abstractNumId w:val="96"/>
  </w:num>
  <w:num w:numId="72" w16cid:durableId="1491603660">
    <w:abstractNumId w:val="34"/>
  </w:num>
  <w:num w:numId="73" w16cid:durableId="1874295821">
    <w:abstractNumId w:val="114"/>
  </w:num>
  <w:num w:numId="74" w16cid:durableId="714162071">
    <w:abstractNumId w:val="87"/>
  </w:num>
  <w:num w:numId="75" w16cid:durableId="967318799">
    <w:abstractNumId w:val="136"/>
  </w:num>
  <w:num w:numId="76" w16cid:durableId="1163081394">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719669551">
    <w:abstractNumId w:val="107"/>
  </w:num>
  <w:num w:numId="78" w16cid:durableId="481972404">
    <w:abstractNumId w:val="66"/>
  </w:num>
  <w:num w:numId="79" w16cid:durableId="1247500514">
    <w:abstractNumId w:val="67"/>
  </w:num>
  <w:num w:numId="80" w16cid:durableId="2035882216">
    <w:abstractNumId w:val="109"/>
  </w:num>
  <w:num w:numId="81" w16cid:durableId="841042004">
    <w:abstractNumId w:val="47"/>
  </w:num>
  <w:num w:numId="82" w16cid:durableId="1203834184">
    <w:abstractNumId w:val="63"/>
  </w:num>
  <w:num w:numId="83" w16cid:durableId="903568084">
    <w:abstractNumId w:val="141"/>
  </w:num>
  <w:num w:numId="84" w16cid:durableId="181938765">
    <w:abstractNumId w:val="50"/>
  </w:num>
  <w:num w:numId="85" w16cid:durableId="319121772">
    <w:abstractNumId w:val="70"/>
  </w:num>
  <w:num w:numId="86" w16cid:durableId="1111825264">
    <w:abstractNumId w:val="130"/>
  </w:num>
  <w:num w:numId="87" w16cid:durableId="1899708798">
    <w:abstractNumId w:val="135"/>
  </w:num>
  <w:num w:numId="88" w16cid:durableId="1951085204">
    <w:abstractNumId w:val="125"/>
  </w:num>
  <w:num w:numId="89" w16cid:durableId="940525556">
    <w:abstractNumId w:val="94"/>
  </w:num>
  <w:num w:numId="90" w16cid:durableId="272831114">
    <w:abstractNumId w:val="55"/>
  </w:num>
  <w:num w:numId="91" w16cid:durableId="183596059">
    <w:abstractNumId w:val="153"/>
  </w:num>
  <w:num w:numId="92" w16cid:durableId="419720925">
    <w:abstractNumId w:val="120"/>
  </w:num>
  <w:num w:numId="93" w16cid:durableId="1210729163">
    <w:abstractNumId w:val="152"/>
  </w:num>
  <w:num w:numId="94" w16cid:durableId="1911573388">
    <w:abstractNumId w:val="78"/>
  </w:num>
  <w:num w:numId="95" w16cid:durableId="858665700">
    <w:abstractNumId w:val="103"/>
  </w:num>
  <w:num w:numId="96" w16cid:durableId="1782141109">
    <w:abstractNumId w:val="113"/>
  </w:num>
  <w:num w:numId="97" w16cid:durableId="994605620">
    <w:abstractNumId w:val="81"/>
  </w:num>
  <w:num w:numId="98" w16cid:durableId="594825068">
    <w:abstractNumId w:val="140"/>
  </w:num>
  <w:num w:numId="99" w16cid:durableId="1399590281">
    <w:abstractNumId w:val="110"/>
  </w:num>
  <w:num w:numId="100" w16cid:durableId="333270110">
    <w:abstractNumId w:val="35"/>
  </w:num>
  <w:num w:numId="101" w16cid:durableId="763451111">
    <w:abstractNumId w:val="43"/>
  </w:num>
  <w:num w:numId="102" w16cid:durableId="1819690619">
    <w:abstractNumId w:val="75"/>
  </w:num>
  <w:num w:numId="103" w16cid:durableId="490758352">
    <w:abstractNumId w:val="102"/>
  </w:num>
  <w:num w:numId="104" w16cid:durableId="2036690938">
    <w:abstractNumId w:val="146"/>
  </w:num>
  <w:num w:numId="105" w16cid:durableId="1388458380">
    <w:abstractNumId w:val="98"/>
  </w:num>
  <w:num w:numId="106" w16cid:durableId="1997681348">
    <w:abstractNumId w:val="118"/>
  </w:num>
  <w:num w:numId="107" w16cid:durableId="1263564031">
    <w:abstractNumId w:val="44"/>
  </w:num>
  <w:num w:numId="108" w16cid:durableId="2142573107">
    <w:abstractNumId w:val="39"/>
  </w:num>
  <w:num w:numId="109" w16cid:durableId="1747725900">
    <w:abstractNumId w:val="106"/>
  </w:num>
  <w:num w:numId="110" w16cid:durableId="1281455776">
    <w:abstractNumId w:val="99"/>
  </w:num>
  <w:num w:numId="111" w16cid:durableId="1425765247">
    <w:abstractNumId w:val="39"/>
    <w:lvlOverride w:ilvl="0">
      <w:startOverride w:val="1"/>
    </w:lvlOverride>
  </w:num>
  <w:num w:numId="112" w16cid:durableId="1227451006">
    <w:abstractNumId w:val="39"/>
    <w:lvlOverride w:ilvl="0">
      <w:startOverride w:val="1"/>
    </w:lvlOverride>
  </w:num>
  <w:num w:numId="113" w16cid:durableId="173613700">
    <w:abstractNumId w:val="39"/>
    <w:lvlOverride w:ilvl="0">
      <w:startOverride w:val="1"/>
    </w:lvlOverride>
  </w:num>
  <w:num w:numId="114" w16cid:durableId="1848978894">
    <w:abstractNumId w:val="39"/>
    <w:lvlOverride w:ilvl="0">
      <w:startOverride w:val="1"/>
    </w:lvlOverride>
  </w:num>
  <w:num w:numId="115" w16cid:durableId="769273305">
    <w:abstractNumId w:val="39"/>
    <w:lvlOverride w:ilvl="0">
      <w:startOverride w:val="1"/>
    </w:lvlOverride>
  </w:num>
  <w:num w:numId="116" w16cid:durableId="175311558">
    <w:abstractNumId w:val="39"/>
    <w:lvlOverride w:ilvl="0">
      <w:startOverride w:val="1"/>
    </w:lvlOverride>
  </w:num>
  <w:num w:numId="117" w16cid:durableId="1130124326">
    <w:abstractNumId w:val="39"/>
    <w:lvlOverride w:ilvl="0">
      <w:startOverride w:val="1"/>
    </w:lvlOverride>
  </w:num>
  <w:num w:numId="118" w16cid:durableId="1646547679">
    <w:abstractNumId w:val="39"/>
    <w:lvlOverride w:ilvl="0">
      <w:startOverride w:val="1"/>
    </w:lvlOverride>
  </w:num>
  <w:num w:numId="119" w16cid:durableId="1720782554">
    <w:abstractNumId w:val="39"/>
    <w:lvlOverride w:ilvl="0">
      <w:startOverride w:val="1"/>
    </w:lvlOverride>
  </w:num>
  <w:num w:numId="120" w16cid:durableId="1181041391">
    <w:abstractNumId w:val="39"/>
    <w:lvlOverride w:ilvl="0">
      <w:startOverride w:val="1"/>
    </w:lvlOverride>
  </w:num>
  <w:num w:numId="121" w16cid:durableId="989943021">
    <w:abstractNumId w:val="39"/>
    <w:lvlOverride w:ilvl="0">
      <w:startOverride w:val="1"/>
    </w:lvlOverride>
  </w:num>
  <w:num w:numId="122" w16cid:durableId="1545481340">
    <w:abstractNumId w:val="39"/>
    <w:lvlOverride w:ilvl="0">
      <w:startOverride w:val="1"/>
    </w:lvlOverride>
  </w:num>
  <w:num w:numId="123" w16cid:durableId="1126856266">
    <w:abstractNumId w:val="39"/>
    <w:lvlOverride w:ilvl="0">
      <w:startOverride w:val="1"/>
    </w:lvlOverride>
  </w:num>
  <w:num w:numId="124" w16cid:durableId="1447119568">
    <w:abstractNumId w:val="39"/>
    <w:lvlOverride w:ilvl="0">
      <w:startOverride w:val="1"/>
    </w:lvlOverride>
  </w:num>
  <w:num w:numId="125" w16cid:durableId="1392343083">
    <w:abstractNumId w:val="39"/>
    <w:lvlOverride w:ilvl="0">
      <w:startOverride w:val="1"/>
    </w:lvlOverride>
  </w:num>
  <w:num w:numId="126" w16cid:durableId="811678595">
    <w:abstractNumId w:val="39"/>
    <w:lvlOverride w:ilvl="0">
      <w:startOverride w:val="1"/>
    </w:lvlOverride>
  </w:num>
  <w:num w:numId="127" w16cid:durableId="2107072223">
    <w:abstractNumId w:val="39"/>
    <w:lvlOverride w:ilvl="0">
      <w:startOverride w:val="1"/>
    </w:lvlOverride>
  </w:num>
  <w:num w:numId="128" w16cid:durableId="1247958583">
    <w:abstractNumId w:val="39"/>
    <w:lvlOverride w:ilvl="0">
      <w:startOverride w:val="1"/>
    </w:lvlOverride>
  </w:num>
  <w:num w:numId="129" w16cid:durableId="1707943597">
    <w:abstractNumId w:val="39"/>
    <w:lvlOverride w:ilvl="0">
      <w:startOverride w:val="1"/>
    </w:lvlOverride>
  </w:num>
  <w:num w:numId="130" w16cid:durableId="760030010">
    <w:abstractNumId w:val="39"/>
    <w:lvlOverride w:ilvl="0">
      <w:startOverride w:val="1"/>
    </w:lvlOverride>
  </w:num>
  <w:num w:numId="131" w16cid:durableId="1903641277">
    <w:abstractNumId w:val="39"/>
    <w:lvlOverride w:ilvl="0">
      <w:startOverride w:val="1"/>
    </w:lvlOverride>
  </w:num>
  <w:num w:numId="132" w16cid:durableId="343241939">
    <w:abstractNumId w:val="39"/>
    <w:lvlOverride w:ilvl="0">
      <w:startOverride w:val="1"/>
    </w:lvlOverride>
  </w:num>
  <w:num w:numId="133" w16cid:durableId="1959142978">
    <w:abstractNumId w:val="132"/>
  </w:num>
  <w:num w:numId="134" w16cid:durableId="159509463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743932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80420311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566334824">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4036052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49726347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08780547">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1422604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371150263">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75040075">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527909417">
    <w:abstractNumId w:val="31"/>
  </w:num>
  <w:num w:numId="145" w16cid:durableId="1128471519">
    <w:abstractNumId w:val="138"/>
  </w:num>
  <w:num w:numId="146" w16cid:durableId="113444861">
    <w:abstractNumId w:val="108"/>
  </w:num>
  <w:num w:numId="147" w16cid:durableId="479230078">
    <w:abstractNumId w:val="56"/>
  </w:num>
  <w:num w:numId="148" w16cid:durableId="1130830385">
    <w:abstractNumId w:val="26"/>
  </w:num>
  <w:num w:numId="149" w16cid:durableId="18824927">
    <w:abstractNumId w:val="45"/>
  </w:num>
  <w:num w:numId="150" w16cid:durableId="187060796">
    <w:abstractNumId w:val="129"/>
  </w:num>
  <w:num w:numId="151" w16cid:durableId="207305588">
    <w:abstractNumId w:val="127"/>
  </w:num>
  <w:num w:numId="152" w16cid:durableId="1534656797">
    <w:abstractNumId w:val="85"/>
  </w:num>
  <w:num w:numId="153" w16cid:durableId="689184961">
    <w:abstractNumId w:val="46"/>
  </w:num>
  <w:num w:numId="154" w16cid:durableId="1926762017">
    <w:abstractNumId w:val="93"/>
  </w:num>
  <w:num w:numId="155" w16cid:durableId="949320533">
    <w:abstractNumId w:val="30"/>
  </w:num>
  <w:num w:numId="156" w16cid:durableId="712578946">
    <w:abstractNumId w:val="64"/>
  </w:num>
  <w:num w:numId="157" w16cid:durableId="1244490577">
    <w:abstractNumId w:val="37"/>
  </w:num>
  <w:num w:numId="158" w16cid:durableId="160119736">
    <w:abstractNumId w:val="133"/>
  </w:num>
  <w:num w:numId="159" w16cid:durableId="414397215">
    <w:abstractNumId w:val="142"/>
  </w:num>
  <w:num w:numId="160" w16cid:durableId="696931696">
    <w:abstractNumId w:val="104"/>
  </w:num>
  <w:num w:numId="161" w16cid:durableId="1684743402">
    <w:abstractNumId w:val="154"/>
  </w:num>
  <w:num w:numId="162" w16cid:durableId="1161307498">
    <w:abstractNumId w:val="41"/>
  </w:num>
  <w:num w:numId="163" w16cid:durableId="1532304614">
    <w:abstractNumId w:val="116"/>
  </w:num>
  <w:num w:numId="164" w16cid:durableId="1870071816">
    <w:abstractNumId w:val="89"/>
  </w:num>
  <w:num w:numId="165" w16cid:durableId="2129160408">
    <w:abstractNumId w:val="80"/>
  </w:num>
  <w:num w:numId="166" w16cid:durableId="1055813977">
    <w:abstractNumId w:val="49"/>
  </w:num>
  <w:num w:numId="167" w16cid:durableId="1621916038">
    <w:abstractNumId w:val="11"/>
  </w:num>
  <w:num w:numId="168" w16cid:durableId="819687652">
    <w:abstractNumId w:val="57"/>
  </w:num>
  <w:num w:numId="169" w16cid:durableId="1762138213">
    <w:abstractNumId w:val="128"/>
  </w:num>
  <w:num w:numId="170" w16cid:durableId="380246799">
    <w:abstractNumId w:val="60"/>
  </w:num>
  <w:num w:numId="171" w16cid:durableId="705375769">
    <w:abstractNumId w:val="88"/>
  </w:num>
  <w:num w:numId="172" w16cid:durableId="1179389967">
    <w:abstractNumId w:val="27"/>
  </w:num>
  <w:num w:numId="173" w16cid:durableId="260916732">
    <w:abstractNumId w:val="25"/>
  </w:num>
  <w:num w:numId="174" w16cid:durableId="1591113904">
    <w:abstractNumId w:val="52"/>
  </w:num>
  <w:num w:numId="175" w16cid:durableId="342437303">
    <w:abstractNumId w:val="84"/>
  </w:num>
  <w:num w:numId="176" w16cid:durableId="1563130193">
    <w:abstractNumId w:val="24"/>
  </w:num>
  <w:num w:numId="177" w16cid:durableId="2143384223">
    <w:abstractNumId w:val="36"/>
  </w:num>
  <w:num w:numId="178" w16cid:durableId="1584333882">
    <w:abstractNumId w:val="115"/>
  </w:num>
  <w:num w:numId="179" w16cid:durableId="1782846">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86919"/>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0E7B"/>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1B00"/>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45BE"/>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16C"/>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5945"/>
    <w:rsid w:val="00D264CF"/>
    <w:rsid w:val="00D27FD2"/>
    <w:rsid w:val="00D313B6"/>
    <w:rsid w:val="00D3357C"/>
    <w:rsid w:val="00D34EEA"/>
    <w:rsid w:val="00D35FD2"/>
    <w:rsid w:val="00D438E0"/>
    <w:rsid w:val="00D43ADD"/>
    <w:rsid w:val="00D43C10"/>
    <w:rsid w:val="00D453E1"/>
    <w:rsid w:val="00D4550C"/>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05E"/>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35E6"/>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2F7A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752</Words>
  <Characters>4287</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2016-02-01T12:40:00Z</dcterms:created>
  <dcterms:modified xsi:type="dcterms:W3CDTF">2024-02-18T05:32:00Z</dcterms:modified>
</cp:coreProperties>
</file>