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205" w:rsidRDefault="00625205" w:rsidP="00625205">
      <w:pPr>
        <w:rPr>
          <w:rFonts w:ascii="Arial" w:eastAsia="ＭＳ ゴシック" w:hAnsi="Arial"/>
        </w:rPr>
      </w:pPr>
      <w:r w:rsidRPr="00DA6541">
        <w:rPr>
          <w:rFonts w:ascii="Arial" w:eastAsia="ＭＳ ゴシック" w:hAnsi="Arial" w:hint="eastAsia"/>
          <w:sz w:val="24"/>
        </w:rPr>
        <w:t>本文書について</w:t>
      </w:r>
      <w:r w:rsidR="00CE2E70">
        <w:rPr>
          <w:rFonts w:ascii="Arial" w:eastAsia="ＭＳ ゴシック" w:hAnsi="Arial"/>
        </w:rPr>
        <w:fldChar w:fldCharType="begin"/>
      </w:r>
      <w:r>
        <w:rPr>
          <w:rFonts w:ascii="Arial" w:eastAsia="ＭＳ ゴシック" w:hAnsi="Arial"/>
        </w:rPr>
        <w:instrText xml:space="preserve"> TC "</w:instrText>
      </w:r>
      <w:bookmarkStart w:id="0" w:name="_Toc257637735"/>
      <w:bookmarkStart w:id="1" w:name="_Toc286039885"/>
      <w:bookmarkStart w:id="2" w:name="_Toc354072649"/>
      <w:bookmarkStart w:id="3" w:name="_Toc354072666"/>
      <w:bookmarkStart w:id="4" w:name="_Toc354072777"/>
      <w:bookmarkStart w:id="5" w:name="_Toc28161054"/>
      <w:r w:rsidRPr="00DA6541">
        <w:rPr>
          <w:rFonts w:ascii="Arial" w:eastAsia="ＭＳ ゴシック" w:hAnsi="Arial" w:hint="eastAsia"/>
        </w:rPr>
        <w:instrText>本文書について</w:instrText>
      </w:r>
      <w:bookmarkEnd w:id="0"/>
      <w:bookmarkEnd w:id="1"/>
      <w:bookmarkEnd w:id="2"/>
      <w:bookmarkEnd w:id="3"/>
      <w:bookmarkEnd w:id="4"/>
      <w:bookmarkEnd w:id="5"/>
      <w:r>
        <w:rPr>
          <w:rFonts w:ascii="Arial" w:eastAsia="ＭＳ ゴシック" w:hAnsi="Arial"/>
        </w:rPr>
        <w:instrText xml:space="preserve">" </w:instrText>
      </w:r>
      <w:r>
        <w:rPr>
          <w:rFonts w:ascii="Arial" w:eastAsia="ＭＳ ゴシック" w:hAnsi="Arial" w:hint="eastAsia"/>
        </w:rPr>
        <w:instrText xml:space="preserve">\f 8 </w:instrText>
      </w:r>
      <w:r>
        <w:rPr>
          <w:rFonts w:ascii="Arial" w:eastAsia="ＭＳ ゴシック" w:hAnsi="Arial"/>
        </w:rPr>
        <w:instrText xml:space="preserve">\l 1 </w:instrText>
      </w:r>
      <w:r w:rsidR="00CE2E70">
        <w:rPr>
          <w:rFonts w:ascii="Arial" w:eastAsia="ＭＳ ゴシック" w:hAnsi="Arial"/>
        </w:rPr>
        <w:fldChar w:fldCharType="end"/>
      </w:r>
    </w:p>
    <w:p w:rsidR="00625205" w:rsidRDefault="00625205" w:rsidP="00625205"/>
    <w:p w:rsidR="00625205" w:rsidRDefault="00625205" w:rsidP="00625205">
      <w:pPr>
        <w:rPr>
          <w:rFonts w:ascii="Arial" w:eastAsia="ＭＳ ゴシック" w:hAnsi="Arial"/>
        </w:rPr>
      </w:pPr>
      <w:r>
        <w:rPr>
          <w:rFonts w:eastAsia="ＭＳ ゴシック" w:hint="eastAsia"/>
          <w:sz w:val="24"/>
        </w:rPr>
        <w:t>１．背景</w:t>
      </w:r>
    </w:p>
    <w:p w:rsidR="00625205" w:rsidRDefault="00625205" w:rsidP="00625205">
      <w:r>
        <w:rPr>
          <w:rFonts w:hint="eastAsia"/>
        </w:rPr>
        <w:t xml:space="preserve">　大学の教育、研究、運営などの活動における情報化の進展とともに、情報セキュリティが重要になっている。情報セキュリティレベルを確保し向上させていくために、各大学においてその必要性を十分に認識し、情報セキュリティの基本方針と組織・体制、対象を決定して、情報セキュリティポリシー、実施規程、啓発用テキストなどを作成することが必要である。しかし、情報セキュリティポリシー等の策定は、大学における教学との関係、大学の組織および運営における意思決定や運用・利用の扱い方などを考慮しなければならず、あるいは法律・制度や組織運営、情報・通信・セキュリティ技術等に関する専門知識が求められるために、取り組みが難しい課題である。</w:t>
      </w:r>
    </w:p>
    <w:p w:rsidR="00625205" w:rsidRDefault="00625205" w:rsidP="00625205">
      <w:r>
        <w:rPr>
          <w:rFonts w:hint="eastAsia"/>
        </w:rPr>
        <w:t xml:space="preserve">　この取り組みを支援するために、例えば、全国共同利用大型計算機センター群による「大学のセキュリティポリシーに関する研究会」は「大学における情報セキュリティポリシーの考え方」（平成</w:t>
      </w:r>
      <w:r>
        <w:rPr>
          <w:rFonts w:hint="eastAsia"/>
        </w:rPr>
        <w:t>14</w:t>
      </w:r>
      <w:r>
        <w:rPr>
          <w:rFonts w:hint="eastAsia"/>
        </w:rPr>
        <w:t>年</w:t>
      </w:r>
      <w:r>
        <w:rPr>
          <w:rFonts w:hint="eastAsia"/>
        </w:rPr>
        <w:t>5</w:t>
      </w:r>
      <w:r>
        <w:rPr>
          <w:rFonts w:hint="eastAsia"/>
        </w:rPr>
        <w:t>月）を作成して、大学における問題点と具体例の分析などを示した。あるいは、電子情報通信学会は「ネットワーク運用ガイドライン検討ワーキンググループ」を設置し、ネットワークの健全な運用・利用の実現に資することを願って「高等教育機関におけるネットワーク運用ガイドライン」（平成</w:t>
      </w:r>
      <w:r>
        <w:rPr>
          <w:rFonts w:hint="eastAsia"/>
        </w:rPr>
        <w:t>15</w:t>
      </w:r>
      <w:r>
        <w:rPr>
          <w:rFonts w:hint="eastAsia"/>
        </w:rPr>
        <w:t>年</w:t>
      </w:r>
      <w:r>
        <w:rPr>
          <w:rFonts w:hint="eastAsia"/>
        </w:rPr>
        <w:t>4</w:t>
      </w:r>
      <w:r>
        <w:rPr>
          <w:rFonts w:hint="eastAsia"/>
        </w:rPr>
        <w:t>月）を作成し各高等教育機関が独自の規程類を整備するためのキャンパスネットワークの運用管理ポリシーと実施要領策定に関する指針を提言した。</w:t>
      </w:r>
    </w:p>
    <w:p w:rsidR="00625205" w:rsidRDefault="00625205" w:rsidP="00625205">
      <w:r>
        <w:rPr>
          <w:rFonts w:hint="eastAsia"/>
        </w:rPr>
        <w:t xml:space="preserve">　これらの資料によって、考え方や指針、解説が提供されたが、これらを参照するだけで上述の難しい課題を解決することは困難であり、さらに参考となる具体的なサンプル規程集や詳細な運用マニュアルを必要とする意見も少なくない。また、情報セキュリティに関する最近の状況として、個人情報の保護に関する法律の施行や「政府機関</w:t>
      </w:r>
      <w:r w:rsidR="00B23AAF">
        <w:rPr>
          <w:rFonts w:hint="eastAsia"/>
        </w:rPr>
        <w:t>（等）</w:t>
      </w:r>
      <w:r>
        <w:rPr>
          <w:rFonts w:hint="eastAsia"/>
        </w:rPr>
        <w:t>の情報</w:t>
      </w:r>
      <w:r w:rsidR="00260BC1">
        <w:rPr>
          <w:rFonts w:hint="eastAsia"/>
        </w:rPr>
        <w:t>/</w:t>
      </w:r>
      <w:r w:rsidR="00260BC1">
        <w:rPr>
          <w:rFonts w:hint="eastAsia"/>
        </w:rPr>
        <w:t>サイバー</w:t>
      </w:r>
      <w:r>
        <w:rPr>
          <w:rFonts w:hint="eastAsia"/>
        </w:rPr>
        <w:t>セキュリティ対策のための統一基準</w:t>
      </w:r>
      <w:r w:rsidR="00260BC1">
        <w:rPr>
          <w:rFonts w:hint="eastAsia"/>
        </w:rPr>
        <w:t>（</w:t>
      </w:r>
      <w:r w:rsidR="008D030E">
        <w:rPr>
          <w:rFonts w:hint="eastAsia"/>
        </w:rPr>
        <w:t>群</w:t>
      </w:r>
      <w:r w:rsidR="00260BC1">
        <w:rPr>
          <w:rFonts w:hint="eastAsia"/>
        </w:rPr>
        <w:t>）</w:t>
      </w:r>
      <w:r>
        <w:rPr>
          <w:rFonts w:hint="eastAsia"/>
        </w:rPr>
        <w:t>」（以下、「政府機関統一基準」）の制定があり、セキュリティ水準の向上も求められている。国立大学においては、平成</w:t>
      </w:r>
      <w:r>
        <w:rPr>
          <w:rFonts w:hint="eastAsia"/>
        </w:rPr>
        <w:t>16</w:t>
      </w:r>
      <w:r>
        <w:rPr>
          <w:rFonts w:hint="eastAsia"/>
        </w:rPr>
        <w:t>年度の法人化後に情報システムの運用や情報セキュリティの確保を実施する組織と予算について、全学的方針と新しい制度の構築が新しい課題として加わった。</w:t>
      </w:r>
    </w:p>
    <w:p w:rsidR="00625205" w:rsidRDefault="00625205" w:rsidP="00625205">
      <w:r>
        <w:rPr>
          <w:rFonts w:hint="eastAsia"/>
        </w:rPr>
        <w:t xml:space="preserve">　このような高等教育機関を取り巻く社会情勢の変化をガイドラインに反映させる必要があり、高等教育機関における情報セキュリティポリシーのサンプル規程集として、本文書の作成を検討することとなった。</w:t>
      </w:r>
    </w:p>
    <w:p w:rsidR="00625205" w:rsidRDefault="00625205" w:rsidP="00625205"/>
    <w:p w:rsidR="00625205" w:rsidRDefault="00625205" w:rsidP="00625205">
      <w:pPr>
        <w:rPr>
          <w:rFonts w:ascii="Arial" w:eastAsia="ＭＳ ゴシック" w:hAnsi="Arial"/>
        </w:rPr>
      </w:pPr>
      <w:r>
        <w:rPr>
          <w:rFonts w:eastAsia="ＭＳ ゴシック" w:hint="eastAsia"/>
          <w:sz w:val="24"/>
        </w:rPr>
        <w:t>２．経緯</w:t>
      </w:r>
      <w:r w:rsidR="009B6274">
        <w:rPr>
          <w:rStyle w:val="afc"/>
          <w:rFonts w:eastAsia="ＭＳ ゴシック"/>
          <w:sz w:val="24"/>
        </w:rPr>
        <w:footnoteReference w:id="1"/>
      </w:r>
    </w:p>
    <w:p w:rsidR="00625205" w:rsidRDefault="00625205" w:rsidP="00625205">
      <w:r>
        <w:rPr>
          <w:rFonts w:hint="eastAsia"/>
        </w:rPr>
        <w:t xml:space="preserve">　本文書の検討は、国立情報学研究所</w:t>
      </w:r>
      <w:r>
        <w:rPr>
          <w:rFonts w:hint="eastAsia"/>
        </w:rPr>
        <w:t xml:space="preserve"> </w:t>
      </w:r>
      <w:r>
        <w:rPr>
          <w:rFonts w:hint="eastAsia"/>
        </w:rPr>
        <w:t>学術情報ネットワーク運営・連携本部が設置した「国立大学法人等における情報セキュリティポリシー策定作業部会」（以下、「策定作業部会」）と、社団法人電子情報通信学会が企画室のもとに設置した「ネットワーク運用ガイドライン検討ワーキンググループ」（以下、「検討</w:t>
      </w:r>
      <w:r>
        <w:rPr>
          <w:rFonts w:hint="eastAsia"/>
        </w:rPr>
        <w:t>WG</w:t>
      </w:r>
      <w:r>
        <w:rPr>
          <w:rFonts w:hint="eastAsia"/>
        </w:rPr>
        <w:t>」）との合同で</w:t>
      </w:r>
      <w:r w:rsidR="00BB6632">
        <w:rPr>
          <w:rFonts w:hint="eastAsia"/>
        </w:rPr>
        <w:t>開始</w:t>
      </w:r>
      <w:r>
        <w:rPr>
          <w:rFonts w:hint="eastAsia"/>
        </w:rPr>
        <w:t>された。</w:t>
      </w:r>
    </w:p>
    <w:p w:rsidR="00625205" w:rsidRDefault="00625205" w:rsidP="00625205">
      <w:r>
        <w:rPr>
          <w:rFonts w:hint="eastAsia"/>
        </w:rPr>
        <w:t xml:space="preserve">　国立情報学研究所の策定作業部会は、「大学における情報セキュリティポリシーの考え方」から政府機関統一基準を踏まえた見直しを行い、国立大学法人等に適した標準的かつ活用可能な情報セキュリティポリシーの策定を行って各大学へ提供するために設置された。ネットワーク，認証，事務及びこれらの運用が密接に関係することから、策定作業部会には国立情報学研究所のネット</w:t>
      </w:r>
      <w:r>
        <w:rPr>
          <w:rFonts w:hint="eastAsia"/>
        </w:rPr>
        <w:lastRenderedPageBreak/>
        <w:t>ワーク作業部会，認証作業部会，学術ネットワーク研究開発センター、ならびに全国共同利用情報基盤センター群のコンピュータ・ネットワーク研究会と認証研究会、および国立大学法人等情報化推進協議会とも連携して対応し、文部科学省の大臣官房政策課情報化推進室と研究振興局情報課、および内閣官房情報セキュリティセンターの協力も得た。</w:t>
      </w:r>
    </w:p>
    <w:p w:rsidR="00625205" w:rsidRDefault="00625205" w:rsidP="00625205">
      <w:r>
        <w:rPr>
          <w:rFonts w:hint="eastAsia"/>
        </w:rPr>
        <w:t xml:space="preserve">　電子情報通信学会の検討</w:t>
      </w:r>
      <w:r>
        <w:rPr>
          <w:rFonts w:hint="eastAsia"/>
        </w:rPr>
        <w:t>WG</w:t>
      </w:r>
      <w:r>
        <w:rPr>
          <w:rFonts w:hint="eastAsia"/>
        </w:rPr>
        <w:t>は、平成</w:t>
      </w:r>
      <w:r>
        <w:rPr>
          <w:rFonts w:hint="eastAsia"/>
        </w:rPr>
        <w:t>15</w:t>
      </w:r>
      <w:r>
        <w:rPr>
          <w:rFonts w:hint="eastAsia"/>
        </w:rPr>
        <w:t>年度からの第二期で策定してきた「高等教育機関におけるネットワーク運用ガイドライン（第二版）」を完成させて成果を公開するために活動を延長して利用者，教育・倫理の領域を中心に引き続き検討することとして、電子情報通信学会の技術と社会・倫理研究専門委員会とインターネットアーキテクチャ研究専門委員会から協力を得た。</w:t>
      </w:r>
    </w:p>
    <w:p w:rsidR="00625205" w:rsidRDefault="00625205" w:rsidP="00625205">
      <w:r>
        <w:rPr>
          <w:rFonts w:hint="eastAsia"/>
        </w:rPr>
        <w:t xml:space="preserve">　策定作業部会と検討</w:t>
      </w:r>
      <w:r>
        <w:rPr>
          <w:rFonts w:hint="eastAsia"/>
        </w:rPr>
        <w:t>WG</w:t>
      </w:r>
      <w:r>
        <w:rPr>
          <w:rFonts w:hint="eastAsia"/>
        </w:rPr>
        <w:t>は、平成</w:t>
      </w:r>
      <w:r>
        <w:rPr>
          <w:rFonts w:hint="eastAsia"/>
        </w:rPr>
        <w:t>18</w:t>
      </w:r>
      <w:r>
        <w:rPr>
          <w:rFonts w:hint="eastAsia"/>
        </w:rPr>
        <w:t>年</w:t>
      </w:r>
      <w:r>
        <w:rPr>
          <w:rFonts w:hint="eastAsia"/>
        </w:rPr>
        <w:t>8</w:t>
      </w:r>
      <w:r>
        <w:rPr>
          <w:rFonts w:hint="eastAsia"/>
        </w:rPr>
        <w:t>月に合同で検討と策定を開始した。総論・体制，ネットワーク運用，認証運用，事務利用，利用者，教育・倫理の６つの領域分科会を設定し、領域ごとに電子メールを中心とした検討と会合を行った。各領域に幹事及び幹事補佐をおいて、検討をとりまとめ、あるいは関連する領域分科会と連絡し、必要に応じて他の分科会に参加した。また各領域の幹事と策定作業部会の主査・副主査、検討</w:t>
      </w:r>
      <w:r>
        <w:rPr>
          <w:rFonts w:hint="eastAsia"/>
        </w:rPr>
        <w:t>WG</w:t>
      </w:r>
      <w:r>
        <w:rPr>
          <w:rFonts w:hint="eastAsia"/>
        </w:rPr>
        <w:t>の主査・幹事により幹事会を構成し、全体の調整にあたった。また、国立情報学研究所の研究部門の共同研究課題（国立情報学研究所・岡田仁志，代表・神戸学院大学・小川賢）による研究とも連携した。策定作業部会の運営と取りまとめの支援は、外部（みずほ情報総研株式会社</w:t>
      </w:r>
      <w:r w:rsidR="00055E3C">
        <w:rPr>
          <w:rFonts w:hint="eastAsia"/>
        </w:rPr>
        <w:t>。現：みずほリサーチ＆テクノロジーズ株式会社</w:t>
      </w:r>
      <w:r>
        <w:rPr>
          <w:rFonts w:hint="eastAsia"/>
        </w:rPr>
        <w:t>）に担当を委託した。策定作業部会と検討</w:t>
      </w:r>
      <w:r>
        <w:rPr>
          <w:rFonts w:hint="eastAsia"/>
        </w:rPr>
        <w:t xml:space="preserve">WG </w:t>
      </w:r>
      <w:r>
        <w:rPr>
          <w:rFonts w:hint="eastAsia"/>
        </w:rPr>
        <w:t>はいずれも年度末までの期限で設置された。その成果を「高等教育機関の情報セキュリティ対策のためのサンプル規程集」としてとりまとめて、平成</w:t>
      </w:r>
      <w:r>
        <w:rPr>
          <w:rFonts w:hint="eastAsia"/>
        </w:rPr>
        <w:t>19</w:t>
      </w:r>
      <w:r>
        <w:rPr>
          <w:rFonts w:hint="eastAsia"/>
        </w:rPr>
        <w:t>年</w:t>
      </w:r>
      <w:r>
        <w:rPr>
          <w:rFonts w:hint="eastAsia"/>
        </w:rPr>
        <w:t>2</w:t>
      </w:r>
      <w:r>
        <w:rPr>
          <w:rFonts w:hint="eastAsia"/>
        </w:rPr>
        <w:t>月にインターネットで配布を始めた。これには、想定される規程体系のうち基本方針、規程類から手順書、教育テキストまで</w:t>
      </w:r>
      <w:r>
        <w:rPr>
          <w:rFonts w:hint="eastAsia"/>
        </w:rPr>
        <w:t>17</w:t>
      </w:r>
      <w:r>
        <w:rPr>
          <w:rFonts w:hint="eastAsia"/>
        </w:rPr>
        <w:t>本のサンプル規程を収めて、本文</w:t>
      </w:r>
      <w:r>
        <w:rPr>
          <w:rFonts w:hint="eastAsia"/>
        </w:rPr>
        <w:t>298</w:t>
      </w:r>
      <w:r>
        <w:rPr>
          <w:rFonts w:hint="eastAsia"/>
        </w:rPr>
        <w:t>ページ（ほかに前文</w:t>
      </w:r>
      <w:r>
        <w:rPr>
          <w:rFonts w:hint="eastAsia"/>
        </w:rPr>
        <w:t>7</w:t>
      </w:r>
      <w:r>
        <w:rPr>
          <w:rFonts w:hint="eastAsia"/>
        </w:rPr>
        <w:t>ページ）であった。また、成果の普及のため「大学における情報セキュリティおよび電子認証基盤に関するワークショップ」および電子情報通信学会総合大会において説明を実施した。</w:t>
      </w:r>
    </w:p>
    <w:p w:rsidR="00625205" w:rsidRDefault="00625205" w:rsidP="00625205">
      <w:r>
        <w:rPr>
          <w:rFonts w:hint="eastAsia"/>
        </w:rPr>
        <w:t xml:space="preserve">　平成</w:t>
      </w:r>
      <w:r>
        <w:rPr>
          <w:rFonts w:hint="eastAsia"/>
        </w:rPr>
        <w:t>18</w:t>
      </w:r>
      <w:r>
        <w:rPr>
          <w:rFonts w:hint="eastAsia"/>
        </w:rPr>
        <w:t>年度の活動では時間的制約などで公開レベルまで精査できずサンプル規程集の公開対象外とした部分があり、情報セキュリティポリシーの規則体系としての完成度を高める要請に応えてサンプル規程集を完成させるため、また公開済みのサンプル規程集に対するコメントに対応するために、策定作業部会と検討</w:t>
      </w:r>
      <w:r>
        <w:rPr>
          <w:rFonts w:hint="eastAsia"/>
        </w:rPr>
        <w:t>WG</w:t>
      </w:r>
      <w:r>
        <w:rPr>
          <w:rFonts w:hint="eastAsia"/>
        </w:rPr>
        <w:t>のいずれも平成</w:t>
      </w:r>
      <w:r>
        <w:rPr>
          <w:rFonts w:hint="eastAsia"/>
        </w:rPr>
        <w:t>19</w:t>
      </w:r>
      <w:r>
        <w:rPr>
          <w:rFonts w:hint="eastAsia"/>
        </w:rPr>
        <w:t>年</w:t>
      </w:r>
      <w:r>
        <w:rPr>
          <w:rFonts w:hint="eastAsia"/>
        </w:rPr>
        <w:t>10</w:t>
      </w:r>
      <w:r>
        <w:rPr>
          <w:rFonts w:hint="eastAsia"/>
        </w:rPr>
        <w:t>月まで活動を延長し、前年度と同様の連携体制により合同で検討と策定を継続した。平成</w:t>
      </w:r>
      <w:r>
        <w:rPr>
          <w:rFonts w:hint="eastAsia"/>
        </w:rPr>
        <w:t>19</w:t>
      </w:r>
      <w:r>
        <w:rPr>
          <w:rFonts w:hint="eastAsia"/>
        </w:rPr>
        <w:t>年度の活動は、課題が多く残っている領域の検討を推進して完成させるために、領域を再構成して５の大領域と</w:t>
      </w:r>
      <w:r>
        <w:rPr>
          <w:rFonts w:hint="eastAsia"/>
        </w:rPr>
        <w:t>10</w:t>
      </w:r>
      <w:r>
        <w:rPr>
          <w:rFonts w:hint="eastAsia"/>
        </w:rPr>
        <w:t>の小領域として、運用（運用総論領域、システム運用領域、情報管理領域）、認証（認証運用領域）、事務（事務領域）、利用（利用領域、自己点検領域）、教育（利用者教育領域、管理者教育領域、役職者教育領域）の分科会を設定した。その成果が本書であり、平成</w:t>
      </w:r>
      <w:r>
        <w:rPr>
          <w:rFonts w:hint="eastAsia"/>
        </w:rPr>
        <w:t>19</w:t>
      </w:r>
      <w:r>
        <w:rPr>
          <w:rFonts w:hint="eastAsia"/>
        </w:rPr>
        <w:t>年</w:t>
      </w:r>
      <w:r>
        <w:rPr>
          <w:rFonts w:hint="eastAsia"/>
        </w:rPr>
        <w:t>8</w:t>
      </w:r>
      <w:r>
        <w:rPr>
          <w:rFonts w:hint="eastAsia"/>
        </w:rPr>
        <w:t>月の「情報セキュリティセミナー」等で成果普及のための説明を実施した。</w:t>
      </w:r>
    </w:p>
    <w:p w:rsidR="00625205" w:rsidRDefault="00625205" w:rsidP="00625205">
      <w:r>
        <w:rPr>
          <w:rFonts w:hint="eastAsia"/>
        </w:rPr>
        <w:t xml:space="preserve">　なお、策定作業部会は平成</w:t>
      </w:r>
      <w:r>
        <w:rPr>
          <w:rFonts w:hint="eastAsia"/>
        </w:rPr>
        <w:t>19</w:t>
      </w:r>
      <w:r>
        <w:rPr>
          <w:rFonts w:hint="eastAsia"/>
        </w:rPr>
        <w:t>年</w:t>
      </w:r>
      <w:r>
        <w:rPr>
          <w:rFonts w:hint="eastAsia"/>
        </w:rPr>
        <w:t>10</w:t>
      </w:r>
      <w:r>
        <w:rPr>
          <w:rFonts w:hint="eastAsia"/>
        </w:rPr>
        <w:t>月末で解散し、公開したサンプル規程集に対する対応や次回改訂に向けた準備等に対応するための組織として、国立情報学研究所</w:t>
      </w:r>
      <w:r>
        <w:rPr>
          <w:rFonts w:hint="eastAsia"/>
        </w:rPr>
        <w:t xml:space="preserve"> </w:t>
      </w:r>
      <w:r>
        <w:rPr>
          <w:rFonts w:hint="eastAsia"/>
        </w:rPr>
        <w:t>学術情報ネットワーク運営・連携本部</w:t>
      </w:r>
      <w:r w:rsidR="000D59EE">
        <w:rPr>
          <w:rFonts w:hint="eastAsia"/>
        </w:rPr>
        <w:t>（令和４年度より</w:t>
      </w:r>
      <w:r w:rsidR="000D59EE" w:rsidRPr="000D59EE">
        <w:rPr>
          <w:rFonts w:hint="eastAsia"/>
        </w:rPr>
        <w:t>学術研究プラットフォーム運営・連携本部</w:t>
      </w:r>
      <w:r w:rsidR="000D59EE">
        <w:rPr>
          <w:rFonts w:hint="eastAsia"/>
        </w:rPr>
        <w:t>）</w:t>
      </w:r>
      <w:r>
        <w:rPr>
          <w:rFonts w:hint="eastAsia"/>
        </w:rPr>
        <w:t>に「</w:t>
      </w:r>
      <w:r w:rsidRPr="00AD4714">
        <w:rPr>
          <w:rFonts w:hint="eastAsia"/>
        </w:rPr>
        <w:t>高等教育機関における情報セキュリティポリシー推進部会</w:t>
      </w:r>
      <w:r>
        <w:rPr>
          <w:rFonts w:hint="eastAsia"/>
        </w:rPr>
        <w:t>」</w:t>
      </w:r>
      <w:r w:rsidR="00055E3C">
        <w:rPr>
          <w:rFonts w:hint="eastAsia"/>
        </w:rPr>
        <w:t>（令和４年度より「</w:t>
      </w:r>
      <w:r w:rsidR="00055E3C" w:rsidRPr="00AD4714">
        <w:rPr>
          <w:rFonts w:hint="eastAsia"/>
        </w:rPr>
        <w:t>高等教育機関における情報セキュリティポリシー推進</w:t>
      </w:r>
      <w:r w:rsidR="00055E3C">
        <w:rPr>
          <w:rFonts w:hint="eastAsia"/>
        </w:rPr>
        <w:t>委員会」）</w:t>
      </w:r>
      <w:r>
        <w:rPr>
          <w:rFonts w:hint="eastAsia"/>
        </w:rPr>
        <w:t>が平成</w:t>
      </w:r>
      <w:r>
        <w:rPr>
          <w:rFonts w:hint="eastAsia"/>
        </w:rPr>
        <w:t>19</w:t>
      </w:r>
      <w:r>
        <w:rPr>
          <w:rFonts w:hint="eastAsia"/>
        </w:rPr>
        <w:t>年</w:t>
      </w:r>
      <w:r>
        <w:rPr>
          <w:rFonts w:hint="eastAsia"/>
        </w:rPr>
        <w:t>12</w:t>
      </w:r>
      <w:r>
        <w:rPr>
          <w:rFonts w:hint="eastAsia"/>
        </w:rPr>
        <w:t>月に設置され、以後サンプル規程集についての継続的な更新を行っている。</w:t>
      </w:r>
    </w:p>
    <w:p w:rsidR="00625205" w:rsidRDefault="00625205" w:rsidP="00625205">
      <w:r>
        <w:rPr>
          <w:rFonts w:hint="eastAsia"/>
        </w:rPr>
        <w:t xml:space="preserve">　本書と関連資料は国立情報学研究所の以下の</w:t>
      </w:r>
      <w:r>
        <w:rPr>
          <w:rFonts w:hint="eastAsia"/>
        </w:rPr>
        <w:t>Web</w:t>
      </w:r>
      <w:r>
        <w:rPr>
          <w:rFonts w:hint="eastAsia"/>
        </w:rPr>
        <w:t>サイトにて配布している。</w:t>
      </w:r>
    </w:p>
    <w:p w:rsidR="00625205" w:rsidRPr="00CB2FAD" w:rsidRDefault="00625205" w:rsidP="00625205">
      <w:r>
        <w:rPr>
          <w:rFonts w:hint="eastAsia"/>
        </w:rPr>
        <w:t>（</w:t>
      </w:r>
      <w:r w:rsidRPr="0093142E">
        <w:rPr>
          <w:rFonts w:hint="eastAsia"/>
        </w:rPr>
        <w:t>参考</w:t>
      </w:r>
      <w:r>
        <w:rPr>
          <w:rFonts w:hint="eastAsia"/>
        </w:rPr>
        <w:t>）</w:t>
      </w:r>
      <w:r w:rsidR="005F2381" w:rsidRPr="005F2381">
        <w:t>http://</w:t>
      </w:r>
      <w:proofErr w:type="spellStart"/>
      <w:r w:rsidR="005F2381" w:rsidRPr="005F2381">
        <w:t>www.nii.ac.jp</w:t>
      </w:r>
      <w:proofErr w:type="spellEnd"/>
      <w:r w:rsidR="005F2381" w:rsidRPr="005F2381">
        <w:t>/service/</w:t>
      </w:r>
      <w:proofErr w:type="spellStart"/>
      <w:r w:rsidR="005F2381" w:rsidRPr="005F2381">
        <w:t>sp</w:t>
      </w:r>
      <w:proofErr w:type="spellEnd"/>
      <w:r w:rsidR="005F2381" w:rsidRPr="005F2381">
        <w:t>/</w:t>
      </w:r>
    </w:p>
    <w:p w:rsidR="00625205" w:rsidRPr="00DA6541" w:rsidRDefault="00625205" w:rsidP="00625205">
      <w:pPr>
        <w:rPr>
          <w:rFonts w:eastAsia="ＭＳ ゴシック"/>
          <w:sz w:val="24"/>
        </w:rPr>
      </w:pPr>
      <w:bookmarkStart w:id="6" w:name="_GoBack"/>
      <w:bookmarkEnd w:id="6"/>
      <w:r>
        <w:rPr>
          <w:rFonts w:eastAsia="ＭＳ ゴシック" w:hint="eastAsia"/>
          <w:sz w:val="24"/>
        </w:rPr>
        <w:lastRenderedPageBreak/>
        <w:t>３．策定</w:t>
      </w:r>
    </w:p>
    <w:p w:rsidR="00625205" w:rsidRPr="009F764E" w:rsidRDefault="00625205" w:rsidP="00625205">
      <w:r>
        <w:rPr>
          <w:rFonts w:hint="eastAsia"/>
        </w:rPr>
        <w:t xml:space="preserve">　本文書でとりまとめたサンプル規程集は、政府機関統一基準を踏まえ、各機関の事情に合わせて作成する際の具体的な参考として役立つよう、大学に適した標準的かつ活用可能な情報セキュリティ規程群を策定したものである。情報セキュリティに関する規程のほかに、情報セキュリティポリシーも含み、一部のマニュアルも対象に含めたが、いずれも期間内に検討可能であった範囲で成果を収録した。必ずしも必要性や重要度に沿って優先順位をつけて策定したとは限らない。</w:t>
      </w:r>
      <w:r w:rsidRPr="009F764E">
        <w:rPr>
          <w:rFonts w:hint="eastAsia"/>
        </w:rPr>
        <w:t>政府機関統一基準は大学が準拠するよう要求しているものではないが、政府機関以外でも情報セキュリティ対策の体系の例として参照し利用する価値があるので、大学の事情に合わせて可能な範囲で政府機関統一基準の考え方にあわせる形で策定した。ほかにも情報セキュリティに係わる基準として</w:t>
      </w:r>
      <w:r w:rsidRPr="009F764E">
        <w:rPr>
          <w:rFonts w:hint="eastAsia"/>
        </w:rPr>
        <w:t>ISO</w:t>
      </w:r>
      <w:r w:rsidRPr="009F764E">
        <w:rPr>
          <w:rFonts w:hint="eastAsia"/>
        </w:rPr>
        <w:t>のものやプライバシーマーク制度などがそれぞれの目的により定められているが、それらも含めて検討して、大学における実施にもっとも適する規程とすることを意図した。</w:t>
      </w:r>
    </w:p>
    <w:p w:rsidR="00625205" w:rsidRDefault="00625205" w:rsidP="00625205">
      <w:r>
        <w:rPr>
          <w:rFonts w:hint="eastAsia"/>
        </w:rPr>
        <w:t xml:space="preserve">　サンプル規程集のスタイルとして、規程の条文サンプルと解説から構成した。</w:t>
      </w:r>
      <w:r w:rsidR="00574384">
        <w:rPr>
          <w:rFonts w:hint="eastAsia"/>
        </w:rPr>
        <w:t>政府機関統一基準が箇条書きの項番構成となっているのに対し、サンプル規程集を構成する</w:t>
      </w:r>
      <w:r>
        <w:rPr>
          <w:rFonts w:hint="eastAsia"/>
        </w:rPr>
        <w:t>規程のスタイルや文章は大学の慣習に沿ったものとしたが、基準など一部では情報セキュリティポリシーの分野の標準的なスタイルを採った。それぞれの条文について、規定している内容が理解しにくい項目や、各大学の状況に応じて修正することが望ましい項目、他の選択</w:t>
      </w:r>
      <w:r>
        <w:rPr>
          <w:rFonts w:ascii="ＭＳ 明朝" w:cs="ＭＳ 明朝" w:hint="eastAsia"/>
          <w:kern w:val="0"/>
          <w:szCs w:val="21"/>
        </w:rPr>
        <w:t>（政府機関統一基準や</w:t>
      </w:r>
      <w:r w:rsidRPr="009F764E">
        <w:rPr>
          <w:rFonts w:cs="ＭＳ 明朝"/>
          <w:kern w:val="0"/>
          <w:szCs w:val="21"/>
        </w:rPr>
        <w:t>ISO</w:t>
      </w:r>
      <w:r>
        <w:rPr>
          <w:rFonts w:ascii="ＭＳ 明朝" w:cs="ＭＳ 明朝" w:hint="eastAsia"/>
          <w:kern w:val="0"/>
          <w:szCs w:val="21"/>
        </w:rPr>
        <w:t>のものとの相違など）</w:t>
      </w:r>
      <w:r>
        <w:rPr>
          <w:rFonts w:hint="eastAsia"/>
        </w:rPr>
        <w:t>や議論の余地があるものは解説</w:t>
      </w:r>
      <w:r w:rsidR="00036E47">
        <w:rPr>
          <w:rFonts w:hint="eastAsia"/>
        </w:rPr>
        <w:t>（原則として文中青字箇所）</w:t>
      </w:r>
      <w:r>
        <w:rPr>
          <w:rFonts w:hint="eastAsia"/>
        </w:rPr>
        <w:t>を付記して、各大学における策定の参考として供した。各大学等で本文書を参考として自組織向けの規程等を作成する際には、これらの内容を参照した上で必要な修正や加除を検討していただきたい。例えば、仮想</w:t>
      </w:r>
      <w:r>
        <w:rPr>
          <w:rFonts w:hint="eastAsia"/>
        </w:rPr>
        <w:t>A</w:t>
      </w:r>
      <w:r>
        <w:rPr>
          <w:rFonts w:hint="eastAsia"/>
        </w:rPr>
        <w:t>大学と比べて学部数が多い大学や複数キャンパスにまたがる大学等では導入に際してセキュリティの管理体制を含め、各規程の前提条件の適合性に関する検討を行うことが望ましい。なお、定め方に判断の幅がある部分については、必ずしも一貫した規程になっていない部分もありえる。</w:t>
      </w:r>
    </w:p>
    <w:p w:rsidR="00625205" w:rsidRPr="0093142E" w:rsidRDefault="00625205" w:rsidP="00625205">
      <w:r>
        <w:rPr>
          <w:rFonts w:hint="eastAsia"/>
        </w:rPr>
        <w:t xml:space="preserve">　情報システムの利用者認証（主体認証）については、</w:t>
      </w:r>
      <w:r>
        <w:rPr>
          <w:rFonts w:hint="eastAsia"/>
        </w:rPr>
        <w:t xml:space="preserve">ID </w:t>
      </w:r>
      <w:r>
        <w:rPr>
          <w:rFonts w:hint="eastAsia"/>
        </w:rPr>
        <w:t>とパスワードによる認証から生体認証、さらには</w:t>
      </w:r>
      <w:r>
        <w:rPr>
          <w:rFonts w:hint="eastAsia"/>
        </w:rPr>
        <w:t>PKI(Public Key Infrastructure)</w:t>
      </w:r>
      <w:r>
        <w:rPr>
          <w:rFonts w:hint="eastAsia"/>
        </w:rPr>
        <w:t>を使用した認証などさまざまなものがあるが、</w:t>
      </w:r>
      <w:r>
        <w:rPr>
          <w:rFonts w:hint="eastAsia"/>
        </w:rPr>
        <w:t xml:space="preserve">ID </w:t>
      </w:r>
      <w:r>
        <w:rPr>
          <w:rFonts w:hint="eastAsia"/>
        </w:rPr>
        <w:t>とパスワードによる利用者認証を対象とした。</w:t>
      </w:r>
      <w:r>
        <w:rPr>
          <w:rFonts w:hint="eastAsia"/>
        </w:rPr>
        <w:t>P</w:t>
      </w:r>
      <w:r w:rsidR="005F2381">
        <w:rPr>
          <w:rFonts w:hint="eastAsia"/>
        </w:rPr>
        <w:t>KI</w:t>
      </w:r>
      <w:r>
        <w:rPr>
          <w:rFonts w:hint="eastAsia"/>
        </w:rPr>
        <w:t>による利用者認証について</w:t>
      </w:r>
      <w:r w:rsidR="005F2381">
        <w:rPr>
          <w:rFonts w:hint="eastAsia"/>
        </w:rPr>
        <w:t>は</w:t>
      </w:r>
      <w:r>
        <w:rPr>
          <w:rFonts w:hint="eastAsia"/>
        </w:rPr>
        <w:t>、国立情報学研究所</w:t>
      </w:r>
      <w:r w:rsidR="005F2381">
        <w:rPr>
          <w:rFonts w:hint="eastAsia"/>
        </w:rPr>
        <w:t>による</w:t>
      </w:r>
      <w:proofErr w:type="spellStart"/>
      <w:r w:rsidR="005F2381">
        <w:rPr>
          <w:rFonts w:hint="eastAsia"/>
        </w:rPr>
        <w:t>UPKI</w:t>
      </w:r>
      <w:proofErr w:type="spellEnd"/>
      <w:r w:rsidR="005F2381">
        <w:rPr>
          <w:rFonts w:hint="eastAsia"/>
        </w:rPr>
        <w:t>電子証明書発行サービスにおいて各種の参考ドキュメントが公開され</w:t>
      </w:r>
      <w:r w:rsidRPr="0093142E">
        <w:rPr>
          <w:rFonts w:hint="eastAsia"/>
        </w:rPr>
        <w:t>ているので、次のサイトを参考にされたい。</w:t>
      </w:r>
    </w:p>
    <w:p w:rsidR="00625205" w:rsidRPr="0093142E" w:rsidRDefault="00625205" w:rsidP="00625205">
      <w:r>
        <w:rPr>
          <w:rFonts w:hint="eastAsia"/>
        </w:rPr>
        <w:t>（</w:t>
      </w:r>
      <w:r w:rsidRPr="0093142E">
        <w:rPr>
          <w:rFonts w:hint="eastAsia"/>
        </w:rPr>
        <w:t>参考</w:t>
      </w:r>
      <w:r>
        <w:rPr>
          <w:rFonts w:hint="eastAsia"/>
        </w:rPr>
        <w:t>）</w:t>
      </w:r>
      <w:r w:rsidRPr="0093142E">
        <w:rPr>
          <w:rFonts w:hint="eastAsia"/>
        </w:rPr>
        <w:t xml:space="preserve"> </w:t>
      </w:r>
      <w:r w:rsidR="005F2381" w:rsidRPr="005F2381">
        <w:t>https://</w:t>
      </w:r>
      <w:proofErr w:type="spellStart"/>
      <w:r w:rsidR="005F2381" w:rsidRPr="005F2381">
        <w:t>certs.nii.ac.jp</w:t>
      </w:r>
      <w:proofErr w:type="spellEnd"/>
      <w:r w:rsidR="005F2381" w:rsidRPr="005F2381">
        <w:t>/document/</w:t>
      </w:r>
    </w:p>
    <w:p w:rsidR="00625205" w:rsidRPr="00576BE0" w:rsidRDefault="00625205" w:rsidP="00625205"/>
    <w:p w:rsidR="00625205" w:rsidRPr="0093142E" w:rsidRDefault="00625205" w:rsidP="00625205">
      <w:pPr>
        <w:rPr>
          <w:rFonts w:eastAsia="ＭＳ ゴシック"/>
          <w:sz w:val="24"/>
        </w:rPr>
      </w:pPr>
      <w:r w:rsidRPr="0093142E">
        <w:rPr>
          <w:rFonts w:eastAsia="ＭＳ ゴシック" w:hint="eastAsia"/>
          <w:sz w:val="24"/>
        </w:rPr>
        <w:t>４．サンプル規程</w:t>
      </w:r>
    </w:p>
    <w:p w:rsidR="00625205" w:rsidRPr="00787F60" w:rsidRDefault="00625205" w:rsidP="00625205">
      <w:r w:rsidRPr="0093142E">
        <w:rPr>
          <w:rFonts w:hint="eastAsia"/>
        </w:rPr>
        <w:t xml:space="preserve">　</w:t>
      </w:r>
      <w:r w:rsidRPr="00787F60">
        <w:rPr>
          <w:rFonts w:hint="eastAsia"/>
        </w:rPr>
        <w:t>サンプル規程集は、仮想の国立大学法人Ａ大学における体制と規則を想定して検討した。Ａ大学の概要は次の通りである。</w:t>
      </w:r>
    </w:p>
    <w:p w:rsidR="00625205" w:rsidRDefault="00625205" w:rsidP="00625205">
      <w:pPr>
        <w:pStyle w:val="a"/>
      </w:pPr>
      <w:r>
        <w:rPr>
          <w:rFonts w:hint="eastAsia"/>
        </w:rPr>
        <w:t>文学部と理学部の２学部で構成され、両学部とも在学生が</w:t>
      </w:r>
      <w:r>
        <w:rPr>
          <w:rFonts w:hint="eastAsia"/>
        </w:rPr>
        <w:t>1,000</w:t>
      </w:r>
      <w:r>
        <w:rPr>
          <w:rFonts w:hint="eastAsia"/>
        </w:rPr>
        <w:t>人（１学年</w:t>
      </w:r>
      <w:r>
        <w:rPr>
          <w:rFonts w:hint="eastAsia"/>
        </w:rPr>
        <w:t>250</w:t>
      </w:r>
      <w:r>
        <w:rPr>
          <w:rFonts w:hint="eastAsia"/>
        </w:rPr>
        <w:t>名）ずつである。さらに、学内共同利用施設として情報メディアセンターや図書館がある。</w:t>
      </w:r>
    </w:p>
    <w:p w:rsidR="00416702" w:rsidRDefault="00416702" w:rsidP="00625205">
      <w:pPr>
        <w:pStyle w:val="a"/>
      </w:pPr>
      <w:r>
        <w:t>全学ネットワークと主要な情報システムに関して、図１のような構成を有する。</w:t>
      </w:r>
    </w:p>
    <w:p w:rsidR="00625205" w:rsidRDefault="00625205" w:rsidP="00625205">
      <w:pPr>
        <w:pStyle w:val="a"/>
      </w:pPr>
      <w:bookmarkStart w:id="7" w:name="_Hlk115847405"/>
      <w:r>
        <w:rPr>
          <w:rFonts w:hint="eastAsia"/>
        </w:rPr>
        <w:t>学内ネットワークや学内共同利用の情報システム</w:t>
      </w:r>
      <w:bookmarkEnd w:id="7"/>
      <w:r>
        <w:rPr>
          <w:rFonts w:hint="eastAsia"/>
        </w:rPr>
        <w:t>は情報メディアセンターの担当であり、Ａ大学の管理運営部局は情報メディアセンターである。なお、事務情報システムは事務局が担当する。</w:t>
      </w:r>
    </w:p>
    <w:p w:rsidR="00625205" w:rsidRPr="0093142E" w:rsidRDefault="00625205" w:rsidP="00625205">
      <w:pPr>
        <w:pStyle w:val="a"/>
      </w:pPr>
      <w:r>
        <w:rPr>
          <w:rFonts w:hint="eastAsia"/>
        </w:rPr>
        <w:t>副学長の一人がいわゆる最高情報責任者（</w:t>
      </w:r>
      <w:r>
        <w:rPr>
          <w:rFonts w:hint="eastAsia"/>
        </w:rPr>
        <w:t>CIO</w:t>
      </w:r>
      <w:r>
        <w:rPr>
          <w:rFonts w:hint="eastAsia"/>
        </w:rPr>
        <w:t>）であり、最高情報セキュリティ責任者（</w:t>
      </w:r>
      <w:r>
        <w:rPr>
          <w:rFonts w:hint="eastAsia"/>
        </w:rPr>
        <w:t>CISO</w:t>
      </w:r>
      <w:r>
        <w:rPr>
          <w:rFonts w:hint="eastAsia"/>
        </w:rPr>
        <w:t>）の役も兼ねており、本サンプルでは全学総括責任者となっている。</w:t>
      </w:r>
    </w:p>
    <w:p w:rsidR="00416702" w:rsidRDefault="00416702" w:rsidP="00416702">
      <w:pPr>
        <w:pStyle w:val="a"/>
        <w:numPr>
          <w:ilvl w:val="0"/>
          <w:numId w:val="0"/>
        </w:numPr>
        <w:snapToGrid w:val="0"/>
        <w:ind w:left="295"/>
      </w:pPr>
    </w:p>
    <w:p w:rsidR="00416702" w:rsidRDefault="00EE2681" w:rsidP="00416702">
      <w:pPr>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298.5pt">
            <v:imagedata r:id="rId8" o:title=""/>
          </v:shape>
        </w:pict>
      </w:r>
    </w:p>
    <w:p w:rsidR="00625205" w:rsidRPr="00416702" w:rsidRDefault="00416702" w:rsidP="00416702">
      <w:pPr>
        <w:jc w:val="center"/>
      </w:pPr>
      <w:r>
        <w:rPr>
          <w:rFonts w:hint="eastAsia"/>
        </w:rPr>
        <w:t>図１　Ａ大学のネットワーク構成図</w:t>
      </w:r>
    </w:p>
    <w:p w:rsidR="00416702" w:rsidRDefault="00416702" w:rsidP="00416702">
      <w:pPr>
        <w:snapToGrid w:val="0"/>
      </w:pPr>
    </w:p>
    <w:p w:rsidR="00574384" w:rsidRDefault="00416702" w:rsidP="00625205">
      <w:r w:rsidRPr="00DA6541">
        <w:rPr>
          <w:rFonts w:hint="eastAsia"/>
        </w:rPr>
        <w:t xml:space="preserve">　</w:t>
      </w:r>
      <w:r w:rsidRPr="00360461">
        <w:rPr>
          <w:rFonts w:hint="eastAsia"/>
        </w:rPr>
        <w:t>サンプル規程集は、図</w:t>
      </w:r>
      <w:r>
        <w:rPr>
          <w:rFonts w:hint="eastAsia"/>
        </w:rPr>
        <w:t>２</w:t>
      </w:r>
      <w:r w:rsidRPr="00360461">
        <w:rPr>
          <w:rFonts w:hint="eastAsia"/>
        </w:rPr>
        <w:t>に示すような階層構造を有する。情報</w:t>
      </w:r>
      <w:r w:rsidR="003542C2">
        <w:rPr>
          <w:rFonts w:hint="eastAsia"/>
        </w:rPr>
        <w:t>セキュリティ対策に関する基本的な考え方を定めた</w:t>
      </w:r>
      <w:r w:rsidRPr="00360461">
        <w:rPr>
          <w:rFonts w:hint="eastAsia"/>
        </w:rPr>
        <w:t>基本方針と</w:t>
      </w:r>
      <w:r w:rsidR="003542C2">
        <w:rPr>
          <w:rFonts w:hint="eastAsia"/>
        </w:rPr>
        <w:t>情報セキュリティ対策に関する基本的事項を定めた</w:t>
      </w:r>
      <w:r w:rsidRPr="00360461">
        <w:rPr>
          <w:rFonts w:hint="eastAsia"/>
        </w:rPr>
        <w:t>基本規程をポリシー</w:t>
      </w:r>
      <w:r>
        <w:fldChar w:fldCharType="begin"/>
      </w:r>
      <w:r>
        <w:instrText xml:space="preserve"> XE "</w:instrText>
      </w:r>
      <w:r w:rsidRPr="00FF7E8F">
        <w:rPr>
          <w:rFonts w:hint="eastAsia"/>
        </w:rPr>
        <w:instrText>ポリシー</w:instrText>
      </w:r>
      <w:r>
        <w:instrText>" \y "</w:instrText>
      </w:r>
      <w:r>
        <w:instrText>ぽりしー</w:instrText>
      </w:r>
      <w:r>
        <w:instrText xml:space="preserve">" </w:instrText>
      </w:r>
      <w:r>
        <w:fldChar w:fldCharType="end"/>
      </w:r>
      <w:r w:rsidRPr="00360461">
        <w:rPr>
          <w:rFonts w:hint="eastAsia"/>
        </w:rPr>
        <w:t>、ポリシーに基づいて、運用・管理や利用、教育等に関する事項を定めた規則を</w:t>
      </w:r>
      <w:r w:rsidR="003542C2">
        <w:rPr>
          <w:rFonts w:hint="eastAsia"/>
        </w:rPr>
        <w:t>実施規程</w:t>
      </w:r>
      <w:r>
        <w:fldChar w:fldCharType="begin"/>
      </w:r>
      <w:r>
        <w:instrText xml:space="preserve"> XE "</w:instrText>
      </w:r>
      <w:r w:rsidRPr="00FF7E8F">
        <w:rPr>
          <w:rFonts w:hint="eastAsia"/>
        </w:rPr>
        <w:instrText>実施規程</w:instrText>
      </w:r>
      <w:r>
        <w:instrText>" \y "</w:instrText>
      </w:r>
      <w:r>
        <w:instrText>じっしきてい</w:instrText>
      </w:r>
      <w:r>
        <w:instrText xml:space="preserve">" </w:instrText>
      </w:r>
      <w:r>
        <w:fldChar w:fldCharType="end"/>
      </w:r>
      <w:r w:rsidRPr="00360461">
        <w:rPr>
          <w:rFonts w:hint="eastAsia"/>
        </w:rPr>
        <w:t>、実施規程に基づいて策定される手順やマニュアルなどを手順等</w:t>
      </w:r>
      <w:r>
        <w:fldChar w:fldCharType="begin"/>
      </w:r>
      <w:r>
        <w:instrText xml:space="preserve"> XE "</w:instrText>
      </w:r>
      <w:r w:rsidRPr="00FF7E8F">
        <w:rPr>
          <w:rFonts w:hint="eastAsia"/>
        </w:rPr>
        <w:instrText>手順等</w:instrText>
      </w:r>
      <w:r>
        <w:instrText>" \y "</w:instrText>
      </w:r>
      <w:r>
        <w:instrText>てじゅんとう</w:instrText>
      </w:r>
      <w:r>
        <w:instrText xml:space="preserve">" </w:instrText>
      </w:r>
      <w:r>
        <w:fldChar w:fldCharType="end"/>
      </w:r>
      <w:r w:rsidRPr="00360461">
        <w:rPr>
          <w:rFonts w:hint="eastAsia"/>
        </w:rPr>
        <w:t>としている。</w:t>
      </w:r>
      <w:r w:rsidRPr="009F764E">
        <w:rPr>
          <w:rFonts w:hint="eastAsia"/>
        </w:rPr>
        <w:t>最上位のポリシー</w:t>
      </w:r>
      <w:r w:rsidR="00AD5332">
        <w:rPr>
          <w:rFonts w:hint="eastAsia"/>
        </w:rPr>
        <w:t>及び政府機関統一基準に準拠した実施規程</w:t>
      </w:r>
      <w:r w:rsidRPr="009F764E">
        <w:rPr>
          <w:rFonts w:hint="eastAsia"/>
        </w:rPr>
        <w:t>は全学規程として制定すべきものであるが、手順については、</w:t>
      </w:r>
      <w:r w:rsidR="00AD5332">
        <w:rPr>
          <w:rFonts w:hint="eastAsia"/>
        </w:rPr>
        <w:t>各部局の</w:t>
      </w:r>
      <w:r w:rsidRPr="009F764E">
        <w:rPr>
          <w:rFonts w:hint="eastAsia"/>
        </w:rPr>
        <w:t>内規あるいは手引書とすべきものなどがある。</w:t>
      </w:r>
      <w:r w:rsidRPr="00360461">
        <w:rPr>
          <w:rFonts w:hint="eastAsia"/>
        </w:rPr>
        <w:t>手順等のうち、各大学における情報セキュリティ対策のために遵守すべき規則として策定されることが望ましい標準的な内容を手順とし、各大学での実情に即した内容で策定されることが望ましい事項はガイドラインとした。各階層において必要となるポリシー、実施規程、手順等の体系を図</w:t>
      </w:r>
      <w:r>
        <w:rPr>
          <w:rFonts w:hint="eastAsia"/>
        </w:rPr>
        <w:t>３</w:t>
      </w:r>
      <w:r w:rsidRPr="00360461">
        <w:rPr>
          <w:rFonts w:hint="eastAsia"/>
        </w:rPr>
        <w:t>に示す</w:t>
      </w:r>
      <w:r>
        <w:rPr>
          <w:rFonts w:hint="eastAsia"/>
        </w:rPr>
        <w:t>。</w:t>
      </w:r>
    </w:p>
    <w:p w:rsidR="00E67BB4" w:rsidRPr="00416702" w:rsidRDefault="00E67BB4" w:rsidP="00E67BB4">
      <w:pPr>
        <w:snapToGrid w:val="0"/>
        <w:spacing w:line="140" w:lineRule="exact"/>
      </w:pPr>
    </w:p>
    <w:p w:rsidR="00416702" w:rsidRDefault="00242500" w:rsidP="00416702">
      <w:pPr>
        <w:spacing w:line="0" w:lineRule="atLeast"/>
        <w:jc w:val="center"/>
        <w:rPr>
          <w:rFonts w:ascii="ＭＳ 明朝" w:hAnsi="ＭＳ ゴシック"/>
        </w:rPr>
      </w:pPr>
      <w:r>
        <w:rPr>
          <w:rFonts w:ascii="ＭＳ 明朝" w:hAnsi="ＭＳ ゴシック"/>
        </w:rPr>
      </w:r>
      <w:r>
        <w:rPr>
          <w:rFonts w:ascii="ＭＳ 明朝" w:hAnsi="ＭＳ ゴシック"/>
        </w:rPr>
        <w:pict>
          <v:group id="_x0000_s1597" editas="canvas" style="width:368pt;height:171pt;mso-position-horizontal-relative:char;mso-position-vertical-relative:line" coordorigin="2271,9277" coordsize="7360,3420">
            <o:lock v:ext="edit" aspectratio="t"/>
            <v:shape id="_x0000_s1598" type="#_x0000_t75" style="position:absolute;left:2271;top:9277;width:7360;height:3420" o:preferrelative="f">
              <v:fill o:detectmouseclick="t"/>
              <v:path o:extrusionok="t" o:connecttype="none"/>
              <o:lock v:ext="edit" text="t"/>
            </v:shape>
            <v:group id="_x0000_s1599" style="position:absolute;left:3239;top:9277;width:2916;height:2380" coordorigin="1041,182" coordsize="1200,1176">
              <v:shape id="_x0000_s1600" style="position:absolute;left:1050;top:194;width:1182;height:1158" coordsize="1182,1158" path="m591,l,1158r1182,l591,xe" stroked="f">
                <v:path arrowok="t"/>
              </v:shape>
              <v:shape id="_x0000_s1601" style="position:absolute;left:1041;top:182;width:1200;height:1176" coordsize="1200,1176" path="m5,1167r-5,9l9,1176r1182,l1200,1176r-4,-9l605,9,600,r-4,9l5,1167xm605,15r-5,-3l596,15r591,1158l1191,1170r,-6l9,1164r,6l14,1173,605,15xe" fillcolor="black" stroked="f">
                <v:path arrowok="t"/>
                <o:lock v:ext="edit" verticies="t"/>
              </v:shape>
            </v:group>
            <v:rect id="_x0000_s1602" style="position:absolute;left:2392;top:9795;width:1139;height:382" filled="f" strokeweight="1pt">
              <v:textbox style="mso-next-textbox:#_x0000_s1602" inset="0,0,0,0">
                <w:txbxContent>
                  <w:p w:rsidR="00BC4340" w:rsidRDefault="00BC4340" w:rsidP="00416702">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ポリシー</w:t>
                    </w:r>
                  </w:p>
                </w:txbxContent>
              </v:textbox>
            </v:rect>
            <v:shape id="_x0000_s1603" style="position:absolute;left:3562;top:9309;width:265;height:1326" coordsize="100,853" path="m100,9r,-9l91,1,88,2,79,6r-9,7l63,21,57,32r-1,3l51,47,49,60,48,74r,282l47,370r-3,13l39,395r5,l41,392r-6,10l28,411r-8,6l11,422r3,3l14,420,4,422r,l1,423,,426r1,3l4,431r10,1l14,427r-3,3l20,435r8,6l35,450r6,10l44,457r-5,l44,469r3,13l48,496r,282l49,792r2,13l56,817r1,3l63,831r7,8l79,846r9,4l91,851r9,2l100,844r-9,-2l91,847r3,-3l85,840r-9,-7l69,825,63,814r-3,3l65,817,60,805,58,792,57,778r,-282l56,482,53,469,48,457r-1,-3l41,444r-7,-9l26,429r-9,-5l14,423,4,422r,8l7,429r1,-3l7,423r-3,3l4,431r10,-2l17,428r9,-5l34,417r7,-9l47,398r1,-3l48,395r5,-12l56,370r1,-14l57,74,58,60,60,47,65,35r-5,l63,38,69,27r7,-8l85,12,94,8,91,5r,5l100,9xe" fillcolor="black" stroked="f">
              <v:path arrowok="t"/>
            </v:shape>
            <v:group id="_x0000_s1604" style="position:absolute;left:6809;top:11217;width:2822;height:940" coordorigin="2439,2672" coordsize="1129,376">
              <v:rect id="_x0000_s1605" style="position:absolute;left:2439;top:2672;width:1129;height:376" strokeweight=".39689mm"/>
              <v:rect id="_x0000_s1606" style="position:absolute;left:2472;top:2688;width:47;height:112" filled="f" stroked="f">
                <v:textbox style="mso-next-textbox:#_x0000_s1606"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607" style="position:absolute;left:2519;top:2688;width:742;height:112" filled="f" stroked="f">
                <v:textbox style="mso-next-textbox:#_x0000_s1607"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管理者向け手順</w:t>
                      </w:r>
                    </w:p>
                  </w:txbxContent>
                </v:textbox>
              </v:rect>
              <v:rect id="_x0000_s1608" style="position:absolute;left:2472;top:2792;width:931;height:112" filled="f" stroked="f">
                <v:textbox style="mso-next-textbox:#_x0000_s1608"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・利用者向けガイドライン</w:t>
                      </w:r>
                    </w:p>
                  </w:txbxContent>
                </v:textbox>
              </v:rect>
              <v:rect id="_x0000_s1609" style="position:absolute;left:2472;top:2904;width:1076;height:112" filled="f" stroked="f">
                <v:textbox style="mso-next-textbox:#_x0000_s1609"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・教育カリキュラム・テキスト等</w:t>
                      </w:r>
                    </w:p>
                  </w:txbxContent>
                </v:textbox>
              </v:rect>
            </v:group>
            <v:rect id="_x0000_s1610" style="position:absolute;left:3921;top:12336;width:4363;height:361" filled="f" stroked="f">
              <v:textbox style="mso-next-textbox:#_x0000_s1610"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明朝" w:hAnsi="Arial" w:cs="ＭＳ 明朝" w:hint="eastAsia"/>
                        <w:color w:val="000000"/>
                        <w:lang w:val="ja-JP"/>
                      </w:rPr>
                      <w:t>図２</w:t>
                    </w:r>
                    <w:r>
                      <w:rPr>
                        <w:rFonts w:ascii="ＭＳ 明朝" w:hAnsi="Arial" w:cs="ＭＳ 明朝"/>
                        <w:color w:val="000000"/>
                        <w:lang w:val="ja-JP"/>
                      </w:rPr>
                      <w:t xml:space="preserve"> </w:t>
                    </w:r>
                    <w:r>
                      <w:rPr>
                        <w:rFonts w:ascii="ＭＳ 明朝" w:hAnsi="Arial" w:cs="ＭＳ 明朝" w:hint="eastAsia"/>
                        <w:color w:val="000000"/>
                        <w:lang w:val="ja-JP"/>
                      </w:rPr>
                      <w:t>ポリシー・実施規程・手順等の位置付け</w:t>
                    </w:r>
                  </w:p>
                </w:txbxContent>
              </v:textbox>
            </v:rect>
            <v:line id="_x0000_s1611" style="position:absolute" from="4201,10070" to="5174,10070"/>
            <v:line id="_x0000_s1612" style="position:absolute" from="3861,10638" to="5449,10638"/>
            <v:line id="_x0000_s1613" style="position:absolute" from="4429,10638" to="4429,11657"/>
            <v:line id="_x0000_s1614" style="position:absolute" from="3634,11091" to="5789,11091"/>
            <v:line id="_x0000_s1615" style="position:absolute" from="5336,10638" to="5336,11657"/>
            <v:line id="_x0000_s1616" style="position:absolute" from="3974,10638" to="3974,11657"/>
            <v:line id="_x0000_s1617" style="position:absolute" from="4881,10638" to="4881,11657"/>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618" type="#_x0000_t13" style="position:absolute;left:6203;top:11257;width:568;height:454;rotation:747682fd;v-text-anchor:middle" adj="17189,4234" fillcolor="#bbe0e3"/>
            <v:shape id="_x0000_s1619" type="#_x0000_t13" style="position:absolute;left:6203;top:10537;width:568;height:454;rotation:-272359fd;v-text-anchor:middle" adj="17189,4234" fillcolor="#bbe0e3"/>
            <v:rect id="_x0000_s1620" style="position:absolute;left:6809;top:10137;width:2822;height:940" strokeweight=".39689mm"/>
            <v:rect id="_x0000_s1621" style="position:absolute;left:6891;top:10177;width:118;height:280" filled="f" stroked="f">
              <v:textbox style="mso-next-textbox:#_x0000_s1621"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622" style="position:absolute;left:7009;top:10177;width:2455;height:280" filled="f" stroked="f">
              <v:textbox style="mso-next-textbox:#_x0000_s1622"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情報セキュリティ対策基準</w:t>
                    </w:r>
                  </w:p>
                </w:txbxContent>
              </v:textbox>
            </v:rect>
            <v:rect id="_x0000_s1623" style="position:absolute;left:6891;top:10437;width:2328;height:280" filled="f" stroked="f">
              <v:textbox style="mso-next-textbox:#_x0000_s1623"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・情報サービス利用規程</w:t>
                    </w:r>
                  </w:p>
                </w:txbxContent>
              </v:textbox>
            </v:rect>
            <v:rect id="_x0000_s1624" style="position:absolute;left:6891;top:10717;width:2690;height:280" filled="f" stroked="f">
              <v:textbox style="mso-next-textbox:#_x0000_s1624"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・年度講習計画等</w:t>
                    </w:r>
                  </w:p>
                </w:txbxContent>
              </v:textbox>
            </v:rect>
            <v:rect id="_x0000_s1625" style="position:absolute;left:4261;top:10695;width:934;height:282" stroked="f">
              <v:textbox style="mso-next-textbox:#_x0000_s1625" inset="0,0,0,0">
                <w:txbxContent>
                  <w:p w:rsidR="00BC4340" w:rsidRDefault="00BC4340" w:rsidP="00416702">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実施規程</w:t>
                    </w:r>
                  </w:p>
                </w:txbxContent>
              </v:textbox>
            </v:rect>
            <v:rect id="_x0000_s1626" style="position:absolute;left:4264;top:11205;width:845;height:360" stroked="f">
              <v:textbox style="mso-next-textbox:#_x0000_s1626" inset="0,0,0,0">
                <w:txbxContent>
                  <w:p w:rsidR="00BC4340" w:rsidRDefault="00BC4340" w:rsidP="00416702">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手順等</w:t>
                    </w:r>
                  </w:p>
                </w:txbxContent>
              </v:textbox>
            </v:rect>
            <v:rect id="_x0000_s1627" style="position:absolute;left:3904;top:10177;width:2595;height:242;mso-wrap-style:none" stroked="f">
              <v:textbox style="mso-next-textbox:#_x0000_s1627" inset="0,0,0,0">
                <w:txbxContent>
                  <w:p w:rsidR="00BC4340" w:rsidRPr="00C347B2" w:rsidRDefault="00BC4340" w:rsidP="00416702">
                    <w:pPr>
                      <w:autoSpaceDE w:val="0"/>
                      <w:autoSpaceDN w:val="0"/>
                      <w:adjustRightInd w:val="0"/>
                      <w:snapToGrid w:val="0"/>
                      <w:rPr>
                        <w:rFonts w:ascii="Arial" w:eastAsia="ＭＳ Ｐゴシック" w:hAnsi="Arial" w:cs="ＭＳ Ｐゴシック"/>
                        <w:color w:val="000000"/>
                        <w:sz w:val="20"/>
                        <w:szCs w:val="20"/>
                        <w:lang w:val="ja-JP"/>
                      </w:rPr>
                    </w:pPr>
                    <w:r w:rsidRPr="00C347B2">
                      <w:rPr>
                        <w:rFonts w:ascii="ＭＳ Ｐゴシック" w:eastAsia="ＭＳ Ｐゴシック" w:hAnsi="Arial" w:cs="ＭＳ Ｐゴシック" w:hint="eastAsia"/>
                        <w:color w:val="000000"/>
                        <w:sz w:val="20"/>
                        <w:szCs w:val="20"/>
                        <w:lang w:val="ja-JP"/>
                      </w:rPr>
                      <w:t>情報セキュリティ対策基本規程</w:t>
                    </w:r>
                  </w:p>
                </w:txbxContent>
              </v:textbox>
            </v:rect>
            <v:rect id="_x0000_s1628" style="position:absolute;left:3902;top:9607;width:2595;height:268;mso-wrap-style:none" stroked="f">
              <v:textbox style="mso-next-textbox:#_x0000_s1628" inset="0,0,0,0">
                <w:txbxContent>
                  <w:p w:rsidR="00BC4340" w:rsidRPr="00C347B2" w:rsidRDefault="00BC4340" w:rsidP="00416702">
                    <w:pPr>
                      <w:autoSpaceDE w:val="0"/>
                      <w:autoSpaceDN w:val="0"/>
                      <w:adjustRightInd w:val="0"/>
                      <w:snapToGrid w:val="0"/>
                      <w:rPr>
                        <w:rFonts w:ascii="Arial" w:eastAsia="ＭＳ Ｐゴシック" w:hAnsi="Arial" w:cs="ＭＳ Ｐゴシック"/>
                        <w:color w:val="000000"/>
                        <w:sz w:val="20"/>
                        <w:szCs w:val="20"/>
                        <w:lang w:val="ja-JP"/>
                      </w:rPr>
                    </w:pPr>
                    <w:r w:rsidRPr="00C347B2">
                      <w:rPr>
                        <w:rFonts w:ascii="ＭＳ Ｐゴシック" w:eastAsia="ＭＳ Ｐゴシック" w:hAnsi="Arial" w:cs="ＭＳ Ｐゴシック" w:hint="eastAsia"/>
                        <w:color w:val="000000"/>
                        <w:sz w:val="20"/>
                        <w:szCs w:val="20"/>
                        <w:lang w:val="ja-JP"/>
                      </w:rPr>
                      <w:t>情報セキュリティ</w:t>
                    </w:r>
                    <w:r w:rsidRPr="00C347B2">
                      <w:rPr>
                        <w:rFonts w:ascii="ＭＳ Ｐゴシック" w:eastAsia="ＭＳ Ｐゴシック" w:hAnsi="Arial" w:cs="ＭＳ Ｐゴシック"/>
                        <w:color w:val="000000"/>
                        <w:sz w:val="20"/>
                        <w:szCs w:val="20"/>
                        <w:lang w:val="ja-JP"/>
                      </w:rPr>
                      <w:t>対策</w:t>
                    </w:r>
                    <w:r w:rsidRPr="00C347B2">
                      <w:rPr>
                        <w:rFonts w:ascii="ＭＳ Ｐゴシック" w:eastAsia="ＭＳ Ｐゴシック" w:hAnsi="Arial" w:cs="ＭＳ Ｐゴシック" w:hint="eastAsia"/>
                        <w:color w:val="000000"/>
                        <w:sz w:val="20"/>
                        <w:szCs w:val="20"/>
                        <w:lang w:val="ja-JP"/>
                      </w:rPr>
                      <w:t>基本方針</w:t>
                    </w:r>
                  </w:p>
                </w:txbxContent>
              </v:textbox>
            </v:rect>
            <w10:anchorlock/>
          </v:group>
        </w:pict>
      </w:r>
    </w:p>
    <w:p w:rsidR="00625205" w:rsidRPr="00416702" w:rsidRDefault="00625205" w:rsidP="00416702">
      <w:pPr>
        <w:rPr>
          <w:szCs w:val="21"/>
        </w:rPr>
      </w:pPr>
    </w:p>
    <w:tbl>
      <w:tblPr>
        <w:tblW w:w="9504" w:type="dxa"/>
        <w:tblInd w:w="-153" w:type="dxa"/>
        <w:tblLayout w:type="fixed"/>
        <w:tblCellMar>
          <w:left w:w="57" w:type="dxa"/>
          <w:right w:w="57" w:type="dxa"/>
        </w:tblCellMar>
        <w:tblLook w:val="01E0" w:firstRow="1" w:lastRow="1" w:firstColumn="1" w:lastColumn="1" w:noHBand="0" w:noVBand="0"/>
      </w:tblPr>
      <w:tblGrid>
        <w:gridCol w:w="1337"/>
        <w:gridCol w:w="172"/>
        <w:gridCol w:w="2723"/>
        <w:gridCol w:w="172"/>
        <w:gridCol w:w="5100"/>
      </w:tblGrid>
      <w:tr w:rsidR="00625205" w:rsidRPr="007547FD" w:rsidTr="0045202C">
        <w:tc>
          <w:tcPr>
            <w:tcW w:w="1337"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ポリシー</w:t>
            </w:r>
          </w:p>
        </w:tc>
        <w:tc>
          <w:tcPr>
            <w:tcW w:w="172" w:type="dxa"/>
            <w:noWrap/>
            <w:tcMar>
              <w:left w:w="0" w:type="dxa"/>
              <w:right w:w="0" w:type="dxa"/>
            </w:tcMar>
          </w:tcPr>
          <w:p w:rsidR="00625205" w:rsidRPr="00543D0F" w:rsidRDefault="00625205" w:rsidP="0045202C">
            <w:pPr>
              <w:snapToGrid w:val="0"/>
              <w:ind w:left="420"/>
              <w:rPr>
                <w:rFonts w:ascii="ＭＳ 明朝" w:eastAsia="ＭＳ Ｐゴシック" w:hAnsi="ＭＳ ゴシック"/>
                <w:sz w:val="20"/>
                <w:szCs w:val="20"/>
              </w:rPr>
            </w:pPr>
          </w:p>
        </w:tc>
        <w:tc>
          <w:tcPr>
            <w:tcW w:w="2723"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実施規程</w:t>
            </w:r>
          </w:p>
        </w:tc>
        <w:tc>
          <w:tcPr>
            <w:tcW w:w="172" w:type="dxa"/>
            <w:noWrap/>
          </w:tcPr>
          <w:p w:rsidR="00625205" w:rsidRPr="00543D0F" w:rsidRDefault="00625205" w:rsidP="0045202C">
            <w:pPr>
              <w:snapToGrid w:val="0"/>
              <w:ind w:left="420"/>
              <w:rPr>
                <w:rFonts w:ascii="ＭＳ 明朝" w:eastAsia="ＭＳ Ｐゴシック" w:hAnsi="ＭＳ ゴシック"/>
                <w:sz w:val="20"/>
                <w:szCs w:val="20"/>
              </w:rPr>
            </w:pPr>
          </w:p>
        </w:tc>
        <w:tc>
          <w:tcPr>
            <w:tcW w:w="5100"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手順・ガイドライン等</w:t>
            </w:r>
          </w:p>
        </w:tc>
      </w:tr>
      <w:tr w:rsidR="00625205" w:rsidRPr="00D959D2" w:rsidTr="00522467">
        <w:trPr>
          <w:trHeight w:val="1676"/>
        </w:trPr>
        <w:tc>
          <w:tcPr>
            <w:tcW w:w="1337" w:type="dxa"/>
            <w:vMerge w:val="restart"/>
            <w:tcBorders>
              <w:top w:val="single" w:sz="4" w:space="0" w:color="auto"/>
              <w:left w:val="single" w:sz="4" w:space="0" w:color="auto"/>
              <w:right w:val="single" w:sz="4" w:space="0" w:color="auto"/>
            </w:tcBorders>
            <w:shd w:val="clear" w:color="auto" w:fill="auto"/>
            <w:tcMar>
              <w:left w:w="28" w:type="dxa"/>
              <w:right w:w="28" w:type="dxa"/>
            </w:tcMar>
          </w:tcPr>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F35CD7" w:rsidRDefault="00B00095" w:rsidP="0045202C">
            <w:pPr>
              <w:snapToGrid w:val="0"/>
              <w:rPr>
                <w:rFonts w:ascii="Arial" w:eastAsia="ＭＳ Ｐゴシック" w:hAnsi="Arial"/>
                <w:color w:val="FF0000"/>
                <w:sz w:val="20"/>
                <w:szCs w:val="20"/>
                <w:u w:val="single"/>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hint="eastAsia"/>
                <w:color w:val="FF0000"/>
                <w:sz w:val="20"/>
                <w:szCs w:val="20"/>
                <w:u w:val="single"/>
              </w:rPr>
              <w:t>1000</w:t>
            </w:r>
            <w:proofErr w:type="spellEnd"/>
          </w:p>
          <w:p w:rsidR="00625205" w:rsidRPr="00F35CD7" w:rsidRDefault="00625205" w:rsidP="0045202C">
            <w:pPr>
              <w:snapToGrid w:val="0"/>
              <w:rPr>
                <w:rFonts w:ascii="Arial" w:eastAsia="ＭＳ Ｐゴシック" w:hAnsi="Arial"/>
                <w:color w:val="FF0000"/>
                <w:sz w:val="20"/>
                <w:szCs w:val="20"/>
                <w:u w:val="single"/>
              </w:rPr>
            </w:pPr>
            <w:r w:rsidRPr="00F35CD7">
              <w:rPr>
                <w:rFonts w:ascii="Arial" w:eastAsia="ＭＳ Ｐゴシック" w:hAnsi="Arial" w:hint="eastAsia"/>
                <w:color w:val="FF0000"/>
                <w:spacing w:val="-12"/>
                <w:sz w:val="20"/>
                <w:szCs w:val="20"/>
                <w:u w:val="single"/>
              </w:rPr>
              <w:t>情報</w:t>
            </w:r>
            <w:r w:rsidR="00B00095" w:rsidRPr="00F35CD7">
              <w:rPr>
                <w:rFonts w:ascii="Arial" w:eastAsia="ＭＳ Ｐゴシック" w:hAnsi="Arial" w:hint="eastAsia"/>
                <w:color w:val="FF0000"/>
                <w:spacing w:val="-12"/>
                <w:sz w:val="20"/>
                <w:szCs w:val="20"/>
                <w:u w:val="single"/>
              </w:rPr>
              <w:t>セキュリティ</w:t>
            </w:r>
            <w:r w:rsidR="00B00095" w:rsidRPr="00F35CD7">
              <w:rPr>
                <w:rFonts w:ascii="Arial" w:eastAsia="ＭＳ Ｐゴシック" w:hAnsi="Arial" w:hint="eastAsia"/>
                <w:color w:val="FF0000"/>
                <w:sz w:val="20"/>
                <w:szCs w:val="20"/>
                <w:u w:val="single"/>
              </w:rPr>
              <w:t>対策</w:t>
            </w:r>
            <w:r w:rsidRPr="00F35CD7">
              <w:rPr>
                <w:rFonts w:ascii="Arial" w:eastAsia="ＭＳ Ｐゴシック" w:hAnsi="Arial" w:hint="eastAsia"/>
                <w:color w:val="FF0000"/>
                <w:sz w:val="20"/>
                <w:szCs w:val="20"/>
                <w:u w:val="single"/>
              </w:rPr>
              <w:t>基本方針</w:t>
            </w:r>
          </w:p>
          <w:p w:rsidR="00625205" w:rsidRPr="00F35CD7" w:rsidRDefault="00625205" w:rsidP="0045202C">
            <w:pPr>
              <w:snapToGrid w:val="0"/>
              <w:rPr>
                <w:rFonts w:ascii="Arial" w:eastAsia="ＭＳ Ｐゴシック" w:hAnsi="Arial"/>
                <w:color w:val="FF0000"/>
                <w:sz w:val="20"/>
                <w:szCs w:val="20"/>
                <w:u w:val="single"/>
              </w:rPr>
            </w:pPr>
          </w:p>
          <w:p w:rsidR="00625205" w:rsidRPr="00F35CD7" w:rsidRDefault="00625205" w:rsidP="0045202C">
            <w:pPr>
              <w:snapToGrid w:val="0"/>
              <w:rPr>
                <w:rFonts w:ascii="Arial" w:eastAsia="ＭＳ Ｐゴシック" w:hAnsi="Arial"/>
                <w:color w:val="FF0000"/>
                <w:sz w:val="20"/>
                <w:szCs w:val="20"/>
                <w:u w:val="single"/>
              </w:rPr>
            </w:pPr>
          </w:p>
          <w:p w:rsidR="00625205" w:rsidRPr="00F35CD7" w:rsidRDefault="00625205" w:rsidP="0045202C">
            <w:pPr>
              <w:snapToGrid w:val="0"/>
              <w:rPr>
                <w:rFonts w:ascii="Arial" w:eastAsia="ＭＳ Ｐゴシック" w:hAnsi="Arial"/>
                <w:color w:val="FF0000"/>
                <w:sz w:val="20"/>
                <w:szCs w:val="20"/>
                <w:u w:val="single"/>
              </w:rPr>
            </w:pPr>
          </w:p>
          <w:p w:rsidR="00625205" w:rsidRPr="00F35CD7" w:rsidRDefault="00B00095" w:rsidP="0045202C">
            <w:pPr>
              <w:snapToGrid w:val="0"/>
              <w:rPr>
                <w:rFonts w:ascii="Arial" w:eastAsia="ＭＳ Ｐゴシック" w:hAnsi="Arial"/>
                <w:color w:val="FF0000"/>
                <w:sz w:val="20"/>
                <w:szCs w:val="20"/>
                <w:u w:val="single"/>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hint="eastAsia"/>
                <w:color w:val="FF0000"/>
                <w:sz w:val="20"/>
                <w:szCs w:val="20"/>
                <w:u w:val="single"/>
              </w:rPr>
              <w:t>1001</w:t>
            </w:r>
            <w:proofErr w:type="spellEnd"/>
          </w:p>
          <w:p w:rsidR="00625205" w:rsidRDefault="00625205" w:rsidP="0045202C">
            <w:pPr>
              <w:snapToGrid w:val="0"/>
              <w:rPr>
                <w:rFonts w:ascii="Arial" w:eastAsia="ＭＳ Ｐゴシック" w:hAnsi="Arial"/>
                <w:sz w:val="20"/>
                <w:szCs w:val="20"/>
              </w:rPr>
            </w:pPr>
            <w:r w:rsidRPr="00F35CD7">
              <w:rPr>
                <w:rFonts w:ascii="Arial" w:eastAsia="ＭＳ Ｐゴシック" w:hAnsi="Arial" w:hint="eastAsia"/>
                <w:color w:val="FF0000"/>
                <w:spacing w:val="-12"/>
                <w:sz w:val="20"/>
                <w:szCs w:val="20"/>
                <w:u w:val="single"/>
              </w:rPr>
              <w:t>情報</w:t>
            </w:r>
            <w:r w:rsidR="00B00095" w:rsidRPr="00F35CD7">
              <w:rPr>
                <w:rFonts w:ascii="Arial" w:eastAsia="ＭＳ Ｐゴシック" w:hAnsi="Arial" w:hint="eastAsia"/>
                <w:color w:val="FF0000"/>
                <w:spacing w:val="-12"/>
                <w:sz w:val="20"/>
                <w:szCs w:val="20"/>
                <w:u w:val="single"/>
              </w:rPr>
              <w:t>セキュリティ</w:t>
            </w:r>
            <w:r w:rsidR="00B00095" w:rsidRPr="00F35CD7">
              <w:rPr>
                <w:rFonts w:ascii="Arial" w:eastAsia="ＭＳ Ｐゴシック" w:hAnsi="Arial" w:hint="eastAsia"/>
                <w:color w:val="FF0000"/>
                <w:sz w:val="20"/>
                <w:szCs w:val="20"/>
                <w:u w:val="single"/>
              </w:rPr>
              <w:t>対策</w:t>
            </w:r>
            <w:r w:rsidRPr="00F35CD7">
              <w:rPr>
                <w:rFonts w:ascii="Arial" w:eastAsia="ＭＳ Ｐゴシック" w:hAnsi="Arial" w:hint="eastAsia"/>
                <w:color w:val="FF0000"/>
                <w:sz w:val="20"/>
                <w:szCs w:val="20"/>
                <w:u w:val="single"/>
              </w:rPr>
              <w:t>基本規程</w:t>
            </w:r>
          </w:p>
          <w:p w:rsidR="00625205" w:rsidRPr="00543D0F" w:rsidRDefault="00625205" w:rsidP="0045202C">
            <w:pPr>
              <w:autoSpaceDE w:val="0"/>
              <w:autoSpaceDN w:val="0"/>
              <w:snapToGrid w:val="0"/>
              <w:jc w:val="left"/>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625205" w:rsidRPr="00F35CD7" w:rsidRDefault="00763BD2" w:rsidP="0045202C">
            <w:pPr>
              <w:snapToGrid w:val="0"/>
              <w:ind w:left="700" w:hangingChars="350" w:hanging="700"/>
              <w:rPr>
                <w:rFonts w:ascii="Arial" w:eastAsia="ＭＳ Ｐゴシック" w:hAnsi="Arial"/>
                <w:color w:val="FF0000"/>
                <w:sz w:val="20"/>
                <w:szCs w:val="20"/>
                <w:u w:val="single"/>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color w:val="FF0000"/>
                <w:sz w:val="20"/>
                <w:szCs w:val="20"/>
                <w:u w:val="single"/>
              </w:rPr>
              <w:t>2101</w:t>
            </w:r>
            <w:proofErr w:type="spellEnd"/>
            <w:r w:rsidR="00625205" w:rsidRPr="00F35CD7">
              <w:rPr>
                <w:rFonts w:ascii="Arial" w:eastAsia="ＭＳ Ｐゴシック" w:hAnsi="Arial"/>
                <w:color w:val="FF0000"/>
                <w:sz w:val="20"/>
                <w:szCs w:val="20"/>
                <w:u w:val="single"/>
              </w:rPr>
              <w:t xml:space="preserve"> </w:t>
            </w:r>
            <w:r w:rsidR="00625205" w:rsidRPr="00F35CD7">
              <w:rPr>
                <w:rFonts w:ascii="Arial" w:eastAsia="ＭＳ Ｐゴシック" w:hAnsi="Arial"/>
                <w:color w:val="FF0000"/>
                <w:sz w:val="20"/>
                <w:szCs w:val="20"/>
                <w:u w:val="single"/>
              </w:rPr>
              <w:t>情報</w:t>
            </w:r>
            <w:r w:rsidRPr="00F35CD7">
              <w:rPr>
                <w:rFonts w:ascii="Arial" w:eastAsia="ＭＳ Ｐゴシック" w:hAnsi="Arial"/>
                <w:color w:val="FF0000"/>
                <w:sz w:val="20"/>
                <w:szCs w:val="20"/>
                <w:u w:val="single"/>
              </w:rPr>
              <w:t>セキュリティ対策基準</w:t>
            </w:r>
          </w:p>
          <w:p w:rsidR="00625205" w:rsidRPr="00B00095" w:rsidRDefault="00763BD2" w:rsidP="0045202C">
            <w:pPr>
              <w:snapToGrid w:val="0"/>
              <w:ind w:left="700" w:hangingChars="350" w:hanging="700"/>
              <w:rPr>
                <w:rFonts w:ascii="Arial" w:eastAsia="ＭＳ Ｐゴシック" w:hAnsi="Arial"/>
                <w:color w:val="FF0000"/>
                <w:sz w:val="20"/>
                <w:szCs w:val="20"/>
              </w:rPr>
            </w:pPr>
            <w:proofErr w:type="spellStart"/>
            <w:r w:rsidRPr="00F35CD7">
              <w:rPr>
                <w:rFonts w:ascii="Arial" w:eastAsia="ＭＳ Ｐゴシック" w:hAnsi="Arial" w:hint="eastAsia"/>
                <w:color w:val="FF0000"/>
                <w:sz w:val="20"/>
                <w:szCs w:val="20"/>
                <w:u w:val="single"/>
              </w:rPr>
              <w:t>D</w:t>
            </w:r>
            <w:r w:rsidR="00625205" w:rsidRPr="00F35CD7">
              <w:rPr>
                <w:rFonts w:ascii="Arial" w:eastAsia="ＭＳ Ｐゴシック" w:hAnsi="Arial" w:hint="eastAsia"/>
                <w:color w:val="FF0000"/>
                <w:sz w:val="20"/>
                <w:szCs w:val="20"/>
                <w:u w:val="single"/>
              </w:rPr>
              <w:t>2</w:t>
            </w:r>
            <w:r w:rsidRPr="00F35CD7">
              <w:rPr>
                <w:rFonts w:ascii="Arial" w:eastAsia="ＭＳ Ｐゴシック" w:hAnsi="Arial" w:hint="eastAsia"/>
                <w:color w:val="FF0000"/>
                <w:sz w:val="20"/>
                <w:szCs w:val="20"/>
                <w:u w:val="single"/>
              </w:rPr>
              <w:t>102</w:t>
            </w:r>
            <w:proofErr w:type="spellEnd"/>
            <w:r w:rsidR="00625205" w:rsidRPr="00F35CD7">
              <w:rPr>
                <w:rFonts w:ascii="Arial" w:eastAsia="ＭＳ Ｐゴシック" w:hAnsi="Arial" w:hint="eastAsia"/>
                <w:color w:val="FF0000"/>
                <w:sz w:val="20"/>
                <w:szCs w:val="20"/>
                <w:u w:val="single"/>
              </w:rPr>
              <w:t xml:space="preserve"> </w:t>
            </w:r>
            <w:r w:rsidR="00625205" w:rsidRPr="00F35CD7">
              <w:rPr>
                <w:rFonts w:ascii="Arial" w:eastAsia="ＭＳ Ｐゴシック" w:hAnsi="Arial" w:hint="eastAsia"/>
                <w:color w:val="FF0000"/>
                <w:sz w:val="20"/>
                <w:szCs w:val="20"/>
                <w:u w:val="single"/>
              </w:rPr>
              <w:t>情報格付け基準</w:t>
            </w:r>
          </w:p>
          <w:p w:rsidR="00763BD2" w:rsidRPr="00574384" w:rsidRDefault="00763BD2" w:rsidP="00763BD2">
            <w:pPr>
              <w:snapToGrid w:val="0"/>
              <w:ind w:left="700" w:hangingChars="350" w:hanging="700"/>
              <w:jc w:val="left"/>
              <w:rPr>
                <w:rFonts w:ascii="Arial" w:eastAsia="ＭＳ Ｐゴシック" w:hAnsi="Arial"/>
                <w:color w:val="FF0000"/>
                <w:sz w:val="20"/>
                <w:szCs w:val="20"/>
                <w:u w:val="single"/>
              </w:rPr>
            </w:pPr>
            <w:proofErr w:type="spellStart"/>
            <w:r w:rsidRPr="00574384">
              <w:rPr>
                <w:rFonts w:ascii="Arial" w:eastAsia="ＭＳ Ｐゴシック" w:hAnsi="Arial" w:hint="eastAsia"/>
                <w:color w:val="FF0000"/>
                <w:sz w:val="20"/>
                <w:szCs w:val="20"/>
                <w:u w:val="single"/>
              </w:rPr>
              <w:t>D2103</w:t>
            </w:r>
            <w:proofErr w:type="spellEnd"/>
            <w:r w:rsidRPr="00574384">
              <w:rPr>
                <w:rFonts w:ascii="Arial" w:eastAsia="ＭＳ Ｐゴシック" w:hAnsi="Arial" w:hint="eastAsia"/>
                <w:color w:val="FF0000"/>
                <w:sz w:val="20"/>
                <w:szCs w:val="20"/>
                <w:u w:val="single"/>
              </w:rPr>
              <w:t>情報セキュリティインシデント対応チーム（</w:t>
            </w:r>
            <w:r w:rsidRPr="00574384">
              <w:rPr>
                <w:rFonts w:ascii="Arial" w:eastAsia="ＭＳ Ｐゴシック" w:hAnsi="Arial" w:hint="eastAsia"/>
                <w:color w:val="FF0000"/>
                <w:sz w:val="20"/>
                <w:szCs w:val="20"/>
                <w:u w:val="single"/>
              </w:rPr>
              <w:t>CSIRT</w:t>
            </w:r>
            <w:r w:rsidRPr="00574384">
              <w:rPr>
                <w:rFonts w:ascii="Arial" w:eastAsia="ＭＳ Ｐゴシック" w:hAnsi="Arial" w:hint="eastAsia"/>
                <w:color w:val="FF0000"/>
                <w:sz w:val="20"/>
                <w:szCs w:val="20"/>
                <w:u w:val="single"/>
              </w:rPr>
              <w:t>）</w:t>
            </w:r>
            <w:r w:rsidR="00735090" w:rsidRPr="00574384">
              <w:rPr>
                <w:rFonts w:ascii="Arial" w:eastAsia="ＭＳ Ｐゴシック" w:hAnsi="Arial" w:hint="eastAsia"/>
                <w:color w:val="FF0000"/>
                <w:sz w:val="20"/>
                <w:szCs w:val="20"/>
                <w:u w:val="single"/>
              </w:rPr>
              <w:t>設置</w:t>
            </w:r>
            <w:r w:rsidRPr="00574384">
              <w:rPr>
                <w:rFonts w:ascii="Arial" w:eastAsia="ＭＳ Ｐゴシック" w:hAnsi="Arial" w:hint="eastAsia"/>
                <w:color w:val="FF0000"/>
                <w:sz w:val="20"/>
                <w:szCs w:val="20"/>
                <w:u w:val="single"/>
              </w:rPr>
              <w:t>規程</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763BD2" w:rsidP="0045202C">
            <w:pPr>
              <w:snapToGrid w:val="0"/>
              <w:ind w:left="420"/>
              <w:rPr>
                <w:rFonts w:ascii="Arial" w:eastAsia="ＭＳ Ｐゴシック" w:hAnsi="Arial"/>
                <w:sz w:val="20"/>
                <w:szCs w:val="20"/>
              </w:rPr>
            </w:pPr>
            <w:r>
              <w:rPr>
                <w:rFonts w:ascii="Arial" w:eastAsia="ＭＳ Ｐゴシック" w:hAnsi="Arial"/>
                <w:sz w:val="20"/>
                <w:szCs w:val="20"/>
              </w:rPr>
              <w:tab/>
            </w:r>
          </w:p>
        </w:tc>
        <w:tc>
          <w:tcPr>
            <w:tcW w:w="5100" w:type="dxa"/>
            <w:tcBorders>
              <w:top w:val="single" w:sz="4" w:space="0" w:color="auto"/>
              <w:left w:val="single" w:sz="4" w:space="0" w:color="auto"/>
              <w:right w:val="single" w:sz="4" w:space="0" w:color="auto"/>
            </w:tcBorders>
            <w:tcMar>
              <w:left w:w="28" w:type="dxa"/>
              <w:right w:w="57" w:type="dxa"/>
            </w:tcMar>
          </w:tcPr>
          <w:p w:rsidR="00625205" w:rsidRPr="00543D0F" w:rsidRDefault="00D05863"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00625205" w:rsidRPr="00543D0F">
              <w:rPr>
                <w:rFonts w:ascii="Arial" w:eastAsia="ＭＳ Ｐゴシック" w:hAnsi="Arial"/>
                <w:sz w:val="20"/>
                <w:szCs w:val="20"/>
              </w:rPr>
              <w:t>310</w:t>
            </w:r>
            <w:r w:rsidR="00625205" w:rsidRPr="00543D0F">
              <w:rPr>
                <w:rFonts w:ascii="Arial" w:eastAsia="ＭＳ Ｐゴシック" w:hAnsi="Arial" w:hint="eastAsia"/>
                <w:sz w:val="20"/>
                <w:szCs w:val="20"/>
              </w:rPr>
              <w:t>0</w:t>
            </w:r>
            <w:proofErr w:type="spellEnd"/>
            <w:r w:rsidR="00625205" w:rsidRPr="00543D0F">
              <w:rPr>
                <w:rFonts w:ascii="Arial" w:eastAsia="ＭＳ Ｐゴシック" w:hAnsi="Arial"/>
                <w:sz w:val="20"/>
                <w:szCs w:val="20"/>
              </w:rPr>
              <w:t xml:space="preserve"> </w:t>
            </w:r>
            <w:r w:rsidR="00625205" w:rsidRPr="00543D0F">
              <w:rPr>
                <w:rFonts w:ascii="Arial" w:eastAsia="ＭＳ Ｐゴシック" w:hAnsi="Arial" w:hint="eastAsia"/>
                <w:spacing w:val="-4"/>
                <w:sz w:val="20"/>
                <w:szCs w:val="20"/>
              </w:rPr>
              <w:t>情報</w:t>
            </w:r>
            <w:r w:rsidR="00F35CD7">
              <w:rPr>
                <w:rFonts w:ascii="Arial" w:eastAsia="ＭＳ Ｐゴシック" w:hAnsi="Arial" w:hint="eastAsia"/>
                <w:spacing w:val="-4"/>
                <w:sz w:val="20"/>
                <w:szCs w:val="20"/>
              </w:rPr>
              <w:t>セキュリティ対策</w:t>
            </w:r>
            <w:r w:rsidR="00625205" w:rsidRPr="00543D0F">
              <w:rPr>
                <w:rFonts w:ascii="Arial" w:eastAsia="ＭＳ Ｐゴシック" w:hAnsi="Arial" w:hint="eastAsia"/>
                <w:spacing w:val="-4"/>
                <w:sz w:val="20"/>
                <w:szCs w:val="20"/>
              </w:rPr>
              <w:t>手順の策定に関する解説書</w:t>
            </w:r>
          </w:p>
          <w:p w:rsidR="00625205" w:rsidRPr="00271C48" w:rsidRDefault="00271C48" w:rsidP="0045202C">
            <w:pPr>
              <w:snapToGrid w:val="0"/>
              <w:ind w:left="700" w:hangingChars="350" w:hanging="700"/>
              <w:rPr>
                <w:rFonts w:ascii="Arial" w:eastAsia="ＭＳ Ｐゴシック" w:hAnsi="Arial"/>
                <w:color w:val="FF0000"/>
                <w:sz w:val="20"/>
                <w:szCs w:val="20"/>
                <w:u w:val="single"/>
              </w:rPr>
            </w:pPr>
            <w:proofErr w:type="spellStart"/>
            <w:r w:rsidRPr="00271C48">
              <w:rPr>
                <w:rFonts w:ascii="Arial" w:eastAsia="ＭＳ Ｐゴシック" w:hAnsi="Arial"/>
                <w:color w:val="FF0000"/>
                <w:sz w:val="20"/>
                <w:szCs w:val="20"/>
                <w:u w:val="single"/>
              </w:rPr>
              <w:t>D</w:t>
            </w:r>
            <w:r w:rsidR="00625205" w:rsidRPr="00271C48">
              <w:rPr>
                <w:rFonts w:ascii="Arial" w:eastAsia="ＭＳ Ｐゴシック" w:hAnsi="Arial" w:hint="eastAsia"/>
                <w:color w:val="FF0000"/>
                <w:sz w:val="20"/>
                <w:szCs w:val="20"/>
                <w:u w:val="single"/>
              </w:rPr>
              <w:t>3101</w:t>
            </w:r>
            <w:proofErr w:type="spellEnd"/>
            <w:r w:rsidR="00625205" w:rsidRPr="00271C48">
              <w:rPr>
                <w:rFonts w:ascii="Arial" w:eastAsia="ＭＳ Ｐゴシック" w:hAnsi="Arial" w:hint="eastAsia"/>
                <w:color w:val="FF0000"/>
                <w:sz w:val="20"/>
                <w:szCs w:val="20"/>
                <w:u w:val="single"/>
              </w:rPr>
              <w:t xml:space="preserve"> </w:t>
            </w:r>
            <w:r w:rsidR="00625205" w:rsidRPr="00271C48">
              <w:rPr>
                <w:rFonts w:ascii="Arial" w:eastAsia="ＭＳ Ｐゴシック" w:hAnsi="Arial" w:hint="eastAsia"/>
                <w:color w:val="FF0000"/>
                <w:sz w:val="20"/>
                <w:szCs w:val="20"/>
                <w:u w:val="single"/>
              </w:rPr>
              <w:t>例外措置手順書</w:t>
            </w:r>
          </w:p>
          <w:p w:rsidR="00625205" w:rsidRPr="002852F6" w:rsidRDefault="002852F6" w:rsidP="0045202C">
            <w:pPr>
              <w:snapToGrid w:val="0"/>
              <w:ind w:left="700" w:hangingChars="350" w:hanging="700"/>
              <w:rPr>
                <w:rFonts w:ascii="Arial" w:eastAsia="ＭＳ Ｐゴシック" w:hAnsi="Arial"/>
                <w:color w:val="FF0000"/>
                <w:sz w:val="20"/>
                <w:szCs w:val="20"/>
                <w:u w:val="single"/>
              </w:rPr>
            </w:pPr>
            <w:proofErr w:type="spellStart"/>
            <w:r w:rsidRPr="002852F6">
              <w:rPr>
                <w:rFonts w:ascii="Arial" w:eastAsia="ＭＳ Ｐゴシック" w:hAnsi="Arial"/>
                <w:color w:val="FF0000"/>
                <w:sz w:val="20"/>
                <w:szCs w:val="20"/>
                <w:u w:val="single"/>
              </w:rPr>
              <w:t>D</w:t>
            </w:r>
            <w:r w:rsidR="00625205" w:rsidRPr="002852F6">
              <w:rPr>
                <w:rFonts w:ascii="Arial" w:eastAsia="ＭＳ Ｐゴシック" w:hAnsi="Arial"/>
                <w:color w:val="FF0000"/>
                <w:sz w:val="20"/>
                <w:szCs w:val="20"/>
                <w:u w:val="single"/>
              </w:rPr>
              <w:t>310</w:t>
            </w:r>
            <w:r w:rsidR="00735090">
              <w:rPr>
                <w:rFonts w:ascii="Arial" w:eastAsia="ＭＳ Ｐゴシック" w:hAnsi="Arial"/>
                <w:color w:val="FF0000"/>
                <w:sz w:val="20"/>
                <w:szCs w:val="20"/>
                <w:u w:val="single"/>
              </w:rPr>
              <w:t>2</w:t>
            </w:r>
            <w:proofErr w:type="spellEnd"/>
            <w:r w:rsidR="00625205" w:rsidRPr="002852F6">
              <w:rPr>
                <w:rFonts w:ascii="Arial" w:eastAsia="ＭＳ Ｐゴシック" w:hAnsi="Arial" w:hint="eastAsia"/>
                <w:color w:val="FF0000"/>
                <w:sz w:val="20"/>
                <w:szCs w:val="20"/>
                <w:u w:val="single"/>
              </w:rPr>
              <w:t xml:space="preserve"> </w:t>
            </w:r>
            <w:r w:rsidR="00625205" w:rsidRPr="002852F6">
              <w:rPr>
                <w:rFonts w:ascii="Arial" w:eastAsia="ＭＳ Ｐゴシック" w:hAnsi="Arial"/>
                <w:color w:val="FF0000"/>
                <w:sz w:val="20"/>
                <w:szCs w:val="20"/>
                <w:u w:val="single"/>
              </w:rPr>
              <w:t>情報格付け取扱手順</w:t>
            </w:r>
          </w:p>
          <w:p w:rsidR="00735090" w:rsidRPr="00271C48" w:rsidRDefault="00735090" w:rsidP="00735090">
            <w:pPr>
              <w:snapToGrid w:val="0"/>
              <w:ind w:left="700" w:hangingChars="350" w:hanging="700"/>
              <w:rPr>
                <w:rFonts w:ascii="Arial" w:eastAsia="ＭＳ Ｐゴシック" w:hAnsi="Arial"/>
                <w:color w:val="FF0000"/>
                <w:sz w:val="20"/>
                <w:szCs w:val="20"/>
                <w:u w:val="single"/>
              </w:rPr>
            </w:pPr>
            <w:proofErr w:type="spellStart"/>
            <w:r w:rsidRPr="00271C48">
              <w:rPr>
                <w:rFonts w:ascii="Arial" w:eastAsia="ＭＳ Ｐゴシック" w:hAnsi="Arial"/>
                <w:color w:val="FF0000"/>
                <w:sz w:val="20"/>
                <w:szCs w:val="20"/>
                <w:u w:val="single"/>
              </w:rPr>
              <w:t>D3103</w:t>
            </w:r>
            <w:proofErr w:type="spellEnd"/>
            <w:r w:rsidRPr="00271C48">
              <w:rPr>
                <w:rFonts w:ascii="Arial" w:eastAsia="ＭＳ Ｐゴシック" w:hAnsi="Arial" w:hint="eastAsia"/>
                <w:color w:val="FF0000"/>
                <w:sz w:val="20"/>
                <w:szCs w:val="20"/>
                <w:u w:val="single"/>
              </w:rPr>
              <w:t xml:space="preserve"> </w:t>
            </w:r>
            <w:r w:rsidRPr="00271C48">
              <w:rPr>
                <w:rFonts w:ascii="Arial" w:eastAsia="ＭＳ Ｐゴシック" w:hAnsi="Arial"/>
                <w:color w:val="FF0000"/>
                <w:sz w:val="20"/>
                <w:szCs w:val="20"/>
                <w:u w:val="single"/>
              </w:rPr>
              <w:t>インシデント対応手順</w:t>
            </w:r>
            <w:r w:rsidRPr="00271C48">
              <w:rPr>
                <w:rFonts w:ascii="Arial" w:eastAsia="ＭＳ Ｐゴシック" w:hAnsi="Arial" w:hint="eastAsia"/>
                <w:color w:val="FF0000"/>
                <w:sz w:val="20"/>
                <w:szCs w:val="20"/>
                <w:u w:val="single"/>
              </w:rPr>
              <w:t>策定に関する解説書</w:t>
            </w:r>
          </w:p>
          <w:p w:rsidR="00625205" w:rsidRDefault="00D05863"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00625205" w:rsidRPr="00543D0F">
              <w:rPr>
                <w:rFonts w:ascii="Arial" w:eastAsia="ＭＳ Ｐゴシック" w:hAnsi="Arial"/>
                <w:sz w:val="20"/>
                <w:szCs w:val="20"/>
              </w:rPr>
              <w:t>310</w:t>
            </w:r>
            <w:r w:rsidR="00625205">
              <w:rPr>
                <w:rFonts w:ascii="Arial" w:eastAsia="ＭＳ Ｐゴシック" w:hAnsi="Arial" w:hint="eastAsia"/>
                <w:sz w:val="20"/>
                <w:szCs w:val="20"/>
              </w:rPr>
              <w:t>4</w:t>
            </w:r>
            <w:proofErr w:type="spellEnd"/>
            <w:r w:rsidR="00625205" w:rsidRPr="00543D0F">
              <w:rPr>
                <w:rFonts w:ascii="Arial" w:eastAsia="ＭＳ Ｐゴシック" w:hAnsi="Arial" w:hint="eastAsia"/>
                <w:sz w:val="20"/>
                <w:szCs w:val="20"/>
              </w:rPr>
              <w:t xml:space="preserve"> </w:t>
            </w:r>
            <w:r w:rsidR="00625205" w:rsidRPr="00543D0F">
              <w:rPr>
                <w:rFonts w:ascii="Arial" w:eastAsia="ＭＳ Ｐゴシック" w:hAnsi="Arial"/>
                <w:sz w:val="20"/>
                <w:szCs w:val="20"/>
              </w:rPr>
              <w:t>情報システム</w:t>
            </w:r>
            <w:r w:rsidR="00625205" w:rsidRPr="00543D0F">
              <w:rPr>
                <w:rFonts w:ascii="Arial" w:eastAsia="ＭＳ Ｐゴシック" w:hAnsi="Arial" w:hint="eastAsia"/>
                <w:sz w:val="20"/>
                <w:szCs w:val="20"/>
              </w:rPr>
              <w:t>運用</w:t>
            </w:r>
            <w:r w:rsidR="00625205" w:rsidRPr="00543D0F">
              <w:rPr>
                <w:rFonts w:ascii="Arial" w:eastAsia="ＭＳ Ｐゴシック" w:hAnsi="Arial"/>
                <w:sz w:val="20"/>
                <w:szCs w:val="20"/>
              </w:rPr>
              <w:t>リスク評価手順</w:t>
            </w:r>
          </w:p>
          <w:p w:rsidR="00763BD2" w:rsidRPr="007E7DDD" w:rsidRDefault="007E7DDD" w:rsidP="00763BD2">
            <w:pPr>
              <w:snapToGrid w:val="0"/>
              <w:ind w:left="700" w:hangingChars="350" w:hanging="700"/>
              <w:rPr>
                <w:rFonts w:ascii="Arial" w:eastAsia="ＭＳ Ｐゴシック" w:hAnsi="Arial"/>
                <w:color w:val="FF0000"/>
                <w:sz w:val="20"/>
                <w:szCs w:val="20"/>
                <w:u w:val="single"/>
              </w:rPr>
            </w:pPr>
            <w:proofErr w:type="spellStart"/>
            <w:r w:rsidRPr="007E7DDD">
              <w:rPr>
                <w:rFonts w:ascii="Arial" w:eastAsia="ＭＳ Ｐゴシック" w:hAnsi="Arial"/>
                <w:color w:val="FF0000"/>
                <w:sz w:val="20"/>
                <w:szCs w:val="20"/>
                <w:u w:val="single"/>
              </w:rPr>
              <w:t>D</w:t>
            </w:r>
            <w:r w:rsidR="00763BD2" w:rsidRPr="007E7DDD">
              <w:rPr>
                <w:rFonts w:ascii="Arial" w:eastAsia="ＭＳ Ｐゴシック" w:hAnsi="Arial"/>
                <w:color w:val="FF0000"/>
                <w:sz w:val="20"/>
                <w:szCs w:val="20"/>
                <w:u w:val="single"/>
              </w:rPr>
              <w:t>3106</w:t>
            </w:r>
            <w:proofErr w:type="spellEnd"/>
            <w:r w:rsidR="00763BD2" w:rsidRPr="007E7DDD">
              <w:rPr>
                <w:rFonts w:ascii="Arial" w:eastAsia="ＭＳ Ｐゴシック" w:hAnsi="Arial"/>
                <w:color w:val="FF0000"/>
                <w:sz w:val="20"/>
                <w:szCs w:val="20"/>
                <w:u w:val="single"/>
              </w:rPr>
              <w:t xml:space="preserve"> </w:t>
            </w:r>
            <w:r w:rsidR="00763BD2" w:rsidRPr="007E7DDD">
              <w:rPr>
                <w:rFonts w:ascii="Arial" w:eastAsia="ＭＳ Ｐゴシック" w:hAnsi="Arial" w:hint="eastAsia"/>
                <w:color w:val="FF0000"/>
                <w:sz w:val="20"/>
                <w:szCs w:val="20"/>
                <w:u w:val="single"/>
              </w:rPr>
              <w:t>情報セキュリティ</w:t>
            </w:r>
            <w:r w:rsidR="00763BD2" w:rsidRPr="007E7DDD">
              <w:rPr>
                <w:rFonts w:ascii="Arial" w:eastAsia="ＭＳ Ｐゴシック" w:hAnsi="Arial"/>
                <w:color w:val="FF0000"/>
                <w:sz w:val="20"/>
                <w:szCs w:val="20"/>
                <w:u w:val="single"/>
              </w:rPr>
              <w:t>非常時行動計画</w:t>
            </w:r>
            <w:r w:rsidR="00763BD2" w:rsidRPr="007E7DDD">
              <w:rPr>
                <w:rFonts w:ascii="Arial" w:eastAsia="ＭＳ Ｐゴシック" w:hAnsi="Arial" w:hint="eastAsia"/>
                <w:color w:val="FF0000"/>
                <w:sz w:val="20"/>
                <w:szCs w:val="20"/>
                <w:u w:val="single"/>
              </w:rPr>
              <w:t>に関する解説書</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522467">
        <w:trPr>
          <w:trHeight w:val="553"/>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Pr="00A31D40" w:rsidRDefault="00763BD2" w:rsidP="0045202C">
            <w:pPr>
              <w:snapToGrid w:val="0"/>
              <w:ind w:left="700" w:hangingChars="350" w:hanging="700"/>
              <w:rPr>
                <w:rFonts w:ascii="Arial" w:eastAsia="ＭＳ Ｐゴシック" w:hAnsi="Arial"/>
                <w:sz w:val="20"/>
                <w:szCs w:val="20"/>
              </w:rPr>
            </w:pPr>
            <w:proofErr w:type="spellStart"/>
            <w:r w:rsidRPr="00F35CD7">
              <w:rPr>
                <w:rFonts w:ascii="Arial" w:eastAsia="ＭＳ Ｐゴシック" w:hAnsi="Arial"/>
                <w:sz w:val="20"/>
                <w:szCs w:val="20"/>
              </w:rPr>
              <w:t>D</w:t>
            </w:r>
            <w:r w:rsidR="00625205" w:rsidRPr="00F35CD7">
              <w:rPr>
                <w:rFonts w:ascii="Arial" w:eastAsia="ＭＳ Ｐゴシック" w:hAnsi="Arial"/>
                <w:sz w:val="20"/>
                <w:szCs w:val="20"/>
              </w:rPr>
              <w:t>2201</w:t>
            </w:r>
            <w:proofErr w:type="spellEnd"/>
            <w:r w:rsidR="00625205" w:rsidRPr="00F35CD7">
              <w:rPr>
                <w:rFonts w:ascii="Arial" w:eastAsia="ＭＳ Ｐゴシック" w:hAnsi="Arial"/>
                <w:sz w:val="20"/>
                <w:szCs w:val="20"/>
              </w:rPr>
              <w:t xml:space="preserve"> </w:t>
            </w:r>
            <w:r w:rsidR="00625205" w:rsidRPr="00F35CD7">
              <w:rPr>
                <w:rFonts w:ascii="Arial" w:eastAsia="ＭＳ Ｐゴシック" w:hAnsi="Arial"/>
                <w:sz w:val="20"/>
                <w:szCs w:val="20"/>
              </w:rPr>
              <w:t>情報</w:t>
            </w:r>
            <w:r w:rsidRPr="00F35CD7">
              <w:rPr>
                <w:rFonts w:ascii="Arial" w:eastAsia="ＭＳ Ｐゴシック" w:hAnsi="Arial"/>
                <w:sz w:val="20"/>
                <w:szCs w:val="20"/>
              </w:rPr>
              <w:t>サービス</w:t>
            </w:r>
            <w:r w:rsidR="00625205" w:rsidRPr="00F35CD7">
              <w:rPr>
                <w:rFonts w:ascii="Arial" w:eastAsia="ＭＳ Ｐゴシック" w:hAnsi="Arial"/>
                <w:sz w:val="20"/>
                <w:szCs w:val="20"/>
              </w:rPr>
              <w:t>利用規程</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w:t>
            </w:r>
            <w:r w:rsidRPr="00543D0F">
              <w:rPr>
                <w:rFonts w:ascii="Arial" w:eastAsia="ＭＳ Ｐゴシック" w:hAnsi="Arial" w:hint="eastAsia"/>
                <w:sz w:val="20"/>
                <w:szCs w:val="20"/>
              </w:rPr>
              <w:t>3200</w:t>
            </w:r>
            <w:proofErr w:type="spellEnd"/>
            <w:r w:rsidRPr="00543D0F">
              <w:rPr>
                <w:rFonts w:ascii="Arial" w:eastAsia="ＭＳ Ｐゴシック" w:hAnsi="Arial" w:hint="eastAsia"/>
                <w:sz w:val="20"/>
                <w:szCs w:val="20"/>
              </w:rPr>
              <w:t xml:space="preserve"> </w:t>
            </w:r>
            <w:r w:rsidRPr="00A31D40">
              <w:rPr>
                <w:rFonts w:ascii="Arial" w:eastAsia="ＭＳ Ｐゴシック" w:hAnsi="Arial" w:hint="eastAsia"/>
                <w:spacing w:val="-6"/>
                <w:sz w:val="20"/>
                <w:szCs w:val="20"/>
              </w:rPr>
              <w:t>情報システム利用者向け文書の策定に関する解説書</w:t>
            </w:r>
          </w:p>
        </w:tc>
      </w:tr>
      <w:tr w:rsidR="00373E4D" w:rsidRPr="00D959D2" w:rsidTr="00522467">
        <w:trPr>
          <w:trHeight w:val="1426"/>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D9D9D9"/>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D9D9D9"/>
            <w:tcMar>
              <w:left w:w="28" w:type="dxa"/>
              <w:right w:w="57" w:type="dxa"/>
            </w:tcMar>
          </w:tcPr>
          <w:p w:rsidR="00625205" w:rsidRPr="00F35CD7" w:rsidRDefault="00B00095" w:rsidP="0045202C">
            <w:pPr>
              <w:snapToGrid w:val="0"/>
              <w:ind w:left="700" w:hangingChars="350" w:hanging="700"/>
              <w:rPr>
                <w:rFonts w:ascii="Arial" w:eastAsia="ＭＳ Ｐゴシック" w:hAnsi="Arial"/>
                <w:color w:val="FF0000"/>
                <w:sz w:val="20"/>
                <w:szCs w:val="20"/>
                <w:u w:val="single"/>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color w:val="FF0000"/>
                <w:sz w:val="20"/>
                <w:szCs w:val="20"/>
                <w:u w:val="single"/>
              </w:rPr>
              <w:t>32</w:t>
            </w:r>
            <w:r w:rsidR="00625205" w:rsidRPr="00F35CD7">
              <w:rPr>
                <w:rFonts w:ascii="Arial" w:eastAsia="ＭＳ Ｐゴシック" w:hAnsi="Arial" w:hint="eastAsia"/>
                <w:color w:val="FF0000"/>
                <w:sz w:val="20"/>
                <w:szCs w:val="20"/>
                <w:u w:val="single"/>
              </w:rPr>
              <w:t>5</w:t>
            </w:r>
            <w:r w:rsidR="00625205" w:rsidRPr="00F35CD7">
              <w:rPr>
                <w:rFonts w:ascii="Arial" w:eastAsia="ＭＳ Ｐゴシック" w:hAnsi="Arial"/>
                <w:color w:val="FF0000"/>
                <w:sz w:val="20"/>
                <w:szCs w:val="20"/>
                <w:u w:val="single"/>
              </w:rPr>
              <w:t>1</w:t>
            </w:r>
            <w:proofErr w:type="spellEnd"/>
            <w:r w:rsidR="00625205" w:rsidRPr="00F35CD7">
              <w:rPr>
                <w:rFonts w:ascii="Arial" w:eastAsia="ＭＳ Ｐゴシック" w:hAnsi="Arial" w:hint="eastAsia"/>
                <w:color w:val="FF0000"/>
                <w:sz w:val="20"/>
                <w:szCs w:val="20"/>
                <w:u w:val="single"/>
              </w:rPr>
              <w:t>情報機器</w:t>
            </w:r>
            <w:r w:rsidR="00625205" w:rsidRPr="00F35CD7">
              <w:rPr>
                <w:rFonts w:ascii="Arial" w:eastAsia="ＭＳ Ｐゴシック" w:hAnsi="Arial"/>
                <w:color w:val="FF0000"/>
                <w:sz w:val="20"/>
                <w:szCs w:val="20"/>
                <w:u w:val="single"/>
              </w:rPr>
              <w:t>取扱</w:t>
            </w:r>
            <w:r w:rsidR="00625205" w:rsidRPr="00F35CD7">
              <w:rPr>
                <w:rFonts w:ascii="Arial" w:eastAsia="ＭＳ Ｐゴシック" w:hAnsi="Arial" w:hint="eastAsia"/>
                <w:color w:val="FF0000"/>
                <w:sz w:val="20"/>
                <w:szCs w:val="20"/>
                <w:u w:val="single"/>
              </w:rPr>
              <w:t>ガイドライン</w:t>
            </w:r>
          </w:p>
          <w:p w:rsidR="00625205" w:rsidRPr="00B00095" w:rsidRDefault="00B00095" w:rsidP="0045202C">
            <w:pPr>
              <w:snapToGrid w:val="0"/>
              <w:ind w:left="700" w:hangingChars="350" w:hanging="700"/>
              <w:rPr>
                <w:rFonts w:ascii="Arial" w:eastAsia="ＭＳ Ｐゴシック" w:hAnsi="Arial"/>
                <w:color w:val="FF0000"/>
                <w:sz w:val="20"/>
                <w:szCs w:val="20"/>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color w:val="FF0000"/>
                <w:sz w:val="20"/>
                <w:szCs w:val="20"/>
                <w:u w:val="single"/>
              </w:rPr>
              <w:t>32</w:t>
            </w:r>
            <w:r w:rsidR="00625205" w:rsidRPr="00F35CD7">
              <w:rPr>
                <w:rFonts w:ascii="Arial" w:eastAsia="ＭＳ Ｐゴシック" w:hAnsi="Arial" w:hint="eastAsia"/>
                <w:color w:val="FF0000"/>
                <w:sz w:val="20"/>
                <w:szCs w:val="20"/>
                <w:u w:val="single"/>
              </w:rPr>
              <w:t>5</w:t>
            </w:r>
            <w:r w:rsidR="00625205" w:rsidRPr="00F35CD7">
              <w:rPr>
                <w:rFonts w:ascii="Arial" w:eastAsia="ＭＳ Ｐゴシック" w:hAnsi="Arial"/>
                <w:color w:val="FF0000"/>
                <w:sz w:val="20"/>
                <w:szCs w:val="20"/>
                <w:u w:val="single"/>
              </w:rPr>
              <w:t>2</w:t>
            </w:r>
            <w:proofErr w:type="spellEnd"/>
            <w:r w:rsidR="00625205" w:rsidRPr="00F35CD7">
              <w:rPr>
                <w:rFonts w:ascii="Arial" w:eastAsia="ＭＳ Ｐゴシック" w:hAnsi="Arial"/>
                <w:color w:val="FF0000"/>
                <w:sz w:val="20"/>
                <w:szCs w:val="20"/>
                <w:u w:val="single"/>
              </w:rPr>
              <w:t xml:space="preserve"> </w:t>
            </w:r>
            <w:r w:rsidR="00625205" w:rsidRPr="00F35CD7">
              <w:rPr>
                <w:rFonts w:ascii="Arial" w:eastAsia="ＭＳ Ｐゴシック" w:hAnsi="Arial"/>
                <w:color w:val="FF0000"/>
                <w:sz w:val="20"/>
                <w:szCs w:val="20"/>
                <w:u w:val="single"/>
              </w:rPr>
              <w:t>電子メール</w:t>
            </w:r>
            <w:r w:rsidRPr="00F35CD7">
              <w:rPr>
                <w:rFonts w:ascii="Arial" w:eastAsia="ＭＳ Ｐゴシック" w:hAnsi="Arial"/>
                <w:color w:val="FF0000"/>
                <w:sz w:val="20"/>
                <w:szCs w:val="20"/>
                <w:u w:val="single"/>
              </w:rPr>
              <w:t>、メッセージング</w:t>
            </w:r>
            <w:r w:rsidR="00625205" w:rsidRPr="00F35CD7">
              <w:rPr>
                <w:rFonts w:ascii="Arial" w:eastAsia="ＭＳ Ｐゴシック" w:hAnsi="Arial" w:hint="eastAsia"/>
                <w:color w:val="FF0000"/>
                <w:sz w:val="20"/>
                <w:szCs w:val="20"/>
                <w:u w:val="single"/>
              </w:rPr>
              <w:t>利用ガイドライン</w:t>
            </w:r>
          </w:p>
          <w:p w:rsidR="00625205" w:rsidRPr="00735090" w:rsidRDefault="00735090" w:rsidP="0045202C">
            <w:pPr>
              <w:snapToGrid w:val="0"/>
              <w:ind w:left="700" w:hangingChars="350" w:hanging="700"/>
              <w:rPr>
                <w:rFonts w:ascii="Arial" w:eastAsia="ＭＳ Ｐゴシック" w:hAnsi="Arial"/>
                <w:color w:val="FF0000"/>
                <w:sz w:val="20"/>
                <w:szCs w:val="20"/>
                <w:u w:val="single"/>
              </w:rPr>
            </w:pPr>
            <w:proofErr w:type="spellStart"/>
            <w:r w:rsidRPr="00735090">
              <w:rPr>
                <w:rFonts w:ascii="Arial" w:eastAsia="ＭＳ Ｐゴシック" w:hAnsi="Arial"/>
                <w:color w:val="FF0000"/>
                <w:sz w:val="20"/>
                <w:szCs w:val="20"/>
                <w:u w:val="single"/>
              </w:rPr>
              <w:t>D</w:t>
            </w:r>
            <w:r w:rsidR="00625205" w:rsidRPr="00735090">
              <w:rPr>
                <w:rFonts w:ascii="Arial" w:eastAsia="ＭＳ Ｐゴシック" w:hAnsi="Arial"/>
                <w:color w:val="FF0000"/>
                <w:sz w:val="20"/>
                <w:szCs w:val="20"/>
                <w:u w:val="single"/>
              </w:rPr>
              <w:t>32</w:t>
            </w:r>
            <w:r w:rsidR="00625205" w:rsidRPr="00735090">
              <w:rPr>
                <w:rFonts w:ascii="Arial" w:eastAsia="ＭＳ Ｐゴシック" w:hAnsi="Arial" w:hint="eastAsia"/>
                <w:color w:val="FF0000"/>
                <w:sz w:val="20"/>
                <w:szCs w:val="20"/>
                <w:u w:val="single"/>
              </w:rPr>
              <w:t>5</w:t>
            </w:r>
            <w:r w:rsidR="00625205" w:rsidRPr="00735090">
              <w:rPr>
                <w:rFonts w:ascii="Arial" w:eastAsia="ＭＳ Ｐゴシック" w:hAnsi="Arial"/>
                <w:color w:val="FF0000"/>
                <w:sz w:val="20"/>
                <w:szCs w:val="20"/>
                <w:u w:val="single"/>
              </w:rPr>
              <w:t>3</w:t>
            </w:r>
            <w:proofErr w:type="spellEnd"/>
            <w:r w:rsidR="00625205" w:rsidRPr="00735090">
              <w:rPr>
                <w:rFonts w:ascii="Arial" w:eastAsia="ＭＳ Ｐゴシック" w:hAnsi="Arial"/>
                <w:color w:val="FF0000"/>
                <w:sz w:val="20"/>
                <w:szCs w:val="20"/>
                <w:u w:val="single"/>
              </w:rPr>
              <w:t xml:space="preserve"> </w:t>
            </w:r>
            <w:r w:rsidR="00625205" w:rsidRPr="00735090">
              <w:rPr>
                <w:rFonts w:ascii="Arial" w:eastAsia="ＭＳ Ｐゴシック" w:hAnsi="Arial"/>
                <w:color w:val="FF0000"/>
                <w:sz w:val="20"/>
                <w:szCs w:val="20"/>
                <w:u w:val="single"/>
              </w:rPr>
              <w:t>ウェブブラウザ</w:t>
            </w:r>
            <w:r w:rsidR="00625205" w:rsidRPr="00735090">
              <w:rPr>
                <w:rFonts w:ascii="Arial" w:eastAsia="ＭＳ Ｐゴシック" w:hAnsi="Arial" w:hint="eastAsia"/>
                <w:color w:val="FF0000"/>
                <w:sz w:val="20"/>
                <w:szCs w:val="20"/>
                <w:u w:val="single"/>
              </w:rPr>
              <w:t>利用ガイドライン</w:t>
            </w:r>
          </w:p>
          <w:p w:rsidR="00625205" w:rsidRPr="00735090" w:rsidRDefault="00735090" w:rsidP="0045202C">
            <w:pPr>
              <w:snapToGrid w:val="0"/>
              <w:ind w:left="700" w:hangingChars="350" w:hanging="700"/>
              <w:rPr>
                <w:rFonts w:ascii="Arial" w:eastAsia="ＭＳ Ｐゴシック" w:hAnsi="Arial"/>
                <w:color w:val="FF0000"/>
                <w:sz w:val="20"/>
                <w:szCs w:val="20"/>
                <w:u w:val="single"/>
              </w:rPr>
            </w:pPr>
            <w:proofErr w:type="spellStart"/>
            <w:r w:rsidRPr="00735090">
              <w:rPr>
                <w:rFonts w:ascii="Arial" w:eastAsia="ＭＳ Ｐゴシック" w:hAnsi="Arial"/>
                <w:color w:val="FF0000"/>
                <w:sz w:val="20"/>
                <w:szCs w:val="20"/>
                <w:u w:val="single"/>
              </w:rPr>
              <w:t>D</w:t>
            </w:r>
            <w:r w:rsidR="00625205" w:rsidRPr="00735090">
              <w:rPr>
                <w:rFonts w:ascii="Arial" w:eastAsia="ＭＳ Ｐゴシック" w:hAnsi="Arial"/>
                <w:color w:val="FF0000"/>
                <w:sz w:val="20"/>
                <w:szCs w:val="20"/>
                <w:u w:val="single"/>
              </w:rPr>
              <w:t>32</w:t>
            </w:r>
            <w:r w:rsidR="00625205" w:rsidRPr="00735090">
              <w:rPr>
                <w:rFonts w:ascii="Arial" w:eastAsia="ＭＳ Ｐゴシック" w:hAnsi="Arial" w:hint="eastAsia"/>
                <w:color w:val="FF0000"/>
                <w:sz w:val="20"/>
                <w:szCs w:val="20"/>
                <w:u w:val="single"/>
              </w:rPr>
              <w:t>5</w:t>
            </w:r>
            <w:r w:rsidR="00625205" w:rsidRPr="00735090">
              <w:rPr>
                <w:rFonts w:ascii="Arial" w:eastAsia="ＭＳ Ｐゴシック" w:hAnsi="Arial"/>
                <w:color w:val="FF0000"/>
                <w:sz w:val="20"/>
                <w:szCs w:val="20"/>
                <w:u w:val="single"/>
              </w:rPr>
              <w:t>4</w:t>
            </w:r>
            <w:proofErr w:type="spellEnd"/>
            <w:r w:rsidR="00625205" w:rsidRPr="00735090">
              <w:rPr>
                <w:rFonts w:ascii="Arial" w:eastAsia="ＭＳ Ｐゴシック" w:hAnsi="Arial"/>
                <w:color w:val="FF0000"/>
                <w:sz w:val="20"/>
                <w:szCs w:val="20"/>
                <w:u w:val="single"/>
              </w:rPr>
              <w:t xml:space="preserve"> </w:t>
            </w:r>
            <w:r w:rsidR="00625205" w:rsidRPr="00735090">
              <w:rPr>
                <w:rFonts w:ascii="Arial" w:eastAsia="ＭＳ Ｐゴシック" w:hAnsi="Arial"/>
                <w:color w:val="FF0000"/>
                <w:sz w:val="20"/>
                <w:szCs w:val="20"/>
                <w:u w:val="single"/>
              </w:rPr>
              <w:t>情報発信</w:t>
            </w:r>
            <w:r w:rsidR="00625205" w:rsidRPr="00735090">
              <w:rPr>
                <w:rFonts w:ascii="Arial" w:eastAsia="ＭＳ Ｐゴシック" w:hAnsi="Arial" w:hint="eastAsia"/>
                <w:color w:val="FF0000"/>
                <w:sz w:val="20"/>
                <w:szCs w:val="20"/>
                <w:u w:val="single"/>
              </w:rPr>
              <w:t>ガイドライン</w:t>
            </w:r>
          </w:p>
          <w:p w:rsidR="00625205" w:rsidRPr="00F35CD7" w:rsidRDefault="00B00095" w:rsidP="00B00095">
            <w:pPr>
              <w:snapToGrid w:val="0"/>
              <w:ind w:left="700" w:hangingChars="350" w:hanging="700"/>
              <w:rPr>
                <w:rFonts w:ascii="Arial" w:eastAsia="ＭＳ Ｐゴシック" w:hAnsi="Arial"/>
                <w:sz w:val="20"/>
                <w:szCs w:val="20"/>
                <w:u w:val="single"/>
              </w:rPr>
            </w:pPr>
            <w:proofErr w:type="spellStart"/>
            <w:r w:rsidRPr="00F35CD7">
              <w:rPr>
                <w:rFonts w:ascii="Arial" w:eastAsia="ＭＳ Ｐゴシック" w:hAnsi="Arial" w:hint="eastAsia"/>
                <w:color w:val="FF0000"/>
                <w:sz w:val="20"/>
                <w:szCs w:val="20"/>
                <w:u w:val="single"/>
              </w:rPr>
              <w:t>D</w:t>
            </w:r>
            <w:r w:rsidR="00625205" w:rsidRPr="00F35CD7">
              <w:rPr>
                <w:rFonts w:ascii="Arial" w:eastAsia="ＭＳ Ｐゴシック" w:hAnsi="Arial" w:hint="eastAsia"/>
                <w:color w:val="FF0000"/>
                <w:sz w:val="20"/>
                <w:szCs w:val="20"/>
                <w:u w:val="single"/>
              </w:rPr>
              <w:t>3255</w:t>
            </w:r>
            <w:proofErr w:type="spellEnd"/>
            <w:r w:rsidR="00625205" w:rsidRPr="00F35CD7">
              <w:rPr>
                <w:rFonts w:ascii="Arial" w:eastAsia="ＭＳ Ｐゴシック" w:hAnsi="Arial" w:hint="eastAsia"/>
                <w:color w:val="FF0000"/>
                <w:sz w:val="20"/>
                <w:szCs w:val="20"/>
                <w:u w:val="single"/>
              </w:rPr>
              <w:t xml:space="preserve"> </w:t>
            </w:r>
            <w:r w:rsidRPr="00F35CD7">
              <w:rPr>
                <w:rFonts w:ascii="Arial" w:eastAsia="ＭＳ Ｐゴシック" w:hAnsi="Arial" w:hint="eastAsia"/>
                <w:color w:val="FF0000"/>
                <w:sz w:val="20"/>
                <w:szCs w:val="20"/>
                <w:u w:val="single"/>
              </w:rPr>
              <w:t>認証情報管理</w:t>
            </w:r>
            <w:r w:rsidR="00625205" w:rsidRPr="00F35CD7">
              <w:rPr>
                <w:rFonts w:ascii="Arial" w:eastAsia="ＭＳ Ｐゴシック" w:hAnsi="Arial" w:hint="eastAsia"/>
                <w:color w:val="FF0000"/>
                <w:sz w:val="20"/>
                <w:szCs w:val="20"/>
                <w:u w:val="single"/>
              </w:rPr>
              <w:t>ガイドライン</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16702">
        <w:trPr>
          <w:trHeight w:val="1005"/>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625205" w:rsidRPr="00F35CD7" w:rsidRDefault="00763BD2" w:rsidP="0045202C">
            <w:pPr>
              <w:snapToGrid w:val="0"/>
              <w:ind w:left="700" w:hangingChars="350" w:hanging="700"/>
              <w:rPr>
                <w:rFonts w:ascii="Arial" w:eastAsia="ＭＳ Ｐゴシック" w:hAnsi="Arial"/>
                <w:color w:val="FF0000"/>
                <w:sz w:val="20"/>
                <w:szCs w:val="20"/>
                <w:u w:val="single"/>
              </w:rPr>
            </w:pPr>
            <w:proofErr w:type="spellStart"/>
            <w:r w:rsidRPr="00F35CD7">
              <w:rPr>
                <w:rFonts w:ascii="Arial" w:eastAsia="ＭＳ Ｐゴシック" w:hAnsi="Arial"/>
                <w:color w:val="FF0000"/>
                <w:sz w:val="20"/>
                <w:szCs w:val="20"/>
                <w:u w:val="single"/>
              </w:rPr>
              <w:t>D</w:t>
            </w:r>
            <w:r w:rsidR="00625205" w:rsidRPr="00F35CD7">
              <w:rPr>
                <w:rFonts w:ascii="Arial" w:eastAsia="ＭＳ Ｐゴシック" w:hAnsi="Arial"/>
                <w:color w:val="FF0000"/>
                <w:sz w:val="20"/>
                <w:szCs w:val="20"/>
                <w:u w:val="single"/>
              </w:rPr>
              <w:t>2301</w:t>
            </w:r>
            <w:proofErr w:type="spellEnd"/>
            <w:r w:rsidR="00625205" w:rsidRPr="00F35CD7">
              <w:rPr>
                <w:rFonts w:ascii="Arial" w:eastAsia="ＭＳ Ｐゴシック" w:hAnsi="Arial"/>
                <w:color w:val="FF0000"/>
                <w:sz w:val="20"/>
                <w:szCs w:val="20"/>
                <w:u w:val="single"/>
              </w:rPr>
              <w:t xml:space="preserve"> </w:t>
            </w:r>
            <w:r w:rsidR="00625205" w:rsidRPr="00F35CD7">
              <w:rPr>
                <w:rFonts w:ascii="Arial" w:eastAsia="ＭＳ Ｐゴシック" w:hAnsi="Arial"/>
                <w:color w:val="FF0000"/>
                <w:sz w:val="20"/>
                <w:szCs w:val="20"/>
                <w:u w:val="single"/>
              </w:rPr>
              <w:t>年度講習計画</w:t>
            </w:r>
          </w:p>
          <w:p w:rsidR="00625205" w:rsidRPr="00B00095" w:rsidRDefault="00625205" w:rsidP="0045202C">
            <w:pPr>
              <w:snapToGrid w:val="0"/>
              <w:ind w:left="700" w:hangingChars="350" w:hanging="700"/>
              <w:rPr>
                <w:rFonts w:ascii="Arial" w:eastAsia="ＭＳ Ｐゴシック" w:hAnsi="Arial"/>
                <w:color w:val="FF0000"/>
                <w:sz w:val="20"/>
                <w:szCs w:val="20"/>
              </w:rPr>
            </w:pP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625205" w:rsidRPr="00543D0F" w:rsidRDefault="00763BD2"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00625205" w:rsidRPr="00543D0F">
              <w:rPr>
                <w:rFonts w:ascii="Arial" w:eastAsia="ＭＳ Ｐゴシック" w:hAnsi="Arial" w:hint="eastAsia"/>
                <w:sz w:val="20"/>
                <w:szCs w:val="20"/>
              </w:rPr>
              <w:t>3300</w:t>
            </w:r>
            <w:proofErr w:type="spellEnd"/>
            <w:r w:rsidR="00625205" w:rsidRPr="00543D0F">
              <w:rPr>
                <w:rFonts w:ascii="Arial" w:eastAsia="ＭＳ Ｐゴシック" w:hAnsi="Arial" w:hint="eastAsia"/>
                <w:sz w:val="20"/>
                <w:szCs w:val="20"/>
              </w:rPr>
              <w:t xml:space="preserve"> </w:t>
            </w:r>
            <w:r w:rsidR="00625205" w:rsidRPr="00543D0F">
              <w:rPr>
                <w:rFonts w:ascii="Arial" w:eastAsia="ＭＳ Ｐゴシック" w:hAnsi="Arial" w:hint="eastAsia"/>
                <w:sz w:val="20"/>
                <w:szCs w:val="20"/>
              </w:rPr>
              <w:t>教育テキストの策定に関する解説書</w:t>
            </w:r>
          </w:p>
          <w:p w:rsidR="00625205" w:rsidRPr="00F35CD7" w:rsidRDefault="00F35CD7" w:rsidP="0045202C">
            <w:pPr>
              <w:snapToGrid w:val="0"/>
              <w:ind w:left="700" w:hangingChars="350" w:hanging="700"/>
              <w:rPr>
                <w:rFonts w:ascii="Arial" w:eastAsia="ＭＳ Ｐゴシック" w:hAnsi="Arial"/>
                <w:color w:val="FF0000"/>
                <w:sz w:val="20"/>
                <w:szCs w:val="20"/>
                <w:u w:val="single"/>
              </w:rPr>
            </w:pPr>
            <w:proofErr w:type="spellStart"/>
            <w:r>
              <w:rPr>
                <w:rFonts w:ascii="Arial" w:eastAsia="ＭＳ Ｐゴシック" w:hAnsi="Arial"/>
                <w:color w:val="FF0000"/>
                <w:sz w:val="20"/>
                <w:szCs w:val="20"/>
                <w:u w:val="single"/>
              </w:rPr>
              <w:t>D</w:t>
            </w:r>
            <w:r w:rsidR="00625205" w:rsidRPr="00F35CD7">
              <w:rPr>
                <w:rFonts w:ascii="Arial" w:eastAsia="ＭＳ Ｐゴシック" w:hAnsi="Arial"/>
                <w:color w:val="FF0000"/>
                <w:sz w:val="20"/>
                <w:szCs w:val="20"/>
                <w:u w:val="single"/>
              </w:rPr>
              <w:t>3301</w:t>
            </w:r>
            <w:proofErr w:type="spellEnd"/>
            <w:r w:rsidR="00625205" w:rsidRPr="00F35CD7">
              <w:rPr>
                <w:rFonts w:ascii="Arial" w:eastAsia="ＭＳ Ｐゴシック" w:hAnsi="Arial"/>
                <w:color w:val="FF0000"/>
                <w:sz w:val="20"/>
                <w:szCs w:val="20"/>
                <w:u w:val="single"/>
              </w:rPr>
              <w:t xml:space="preserve"> </w:t>
            </w:r>
            <w:r w:rsidR="00625205" w:rsidRPr="00F35CD7">
              <w:rPr>
                <w:rFonts w:ascii="Arial" w:eastAsia="ＭＳ Ｐゴシック" w:hAnsi="Arial"/>
                <w:color w:val="FF0000"/>
                <w:sz w:val="20"/>
                <w:szCs w:val="20"/>
                <w:u w:val="single"/>
              </w:rPr>
              <w:t>教育テキスト作成ガイドライン</w:t>
            </w:r>
            <w:r w:rsidR="00625205" w:rsidRPr="00F35CD7">
              <w:rPr>
                <w:rFonts w:ascii="Arial" w:eastAsia="ＭＳ Ｐゴシック" w:hAnsi="Arial" w:hint="eastAsia"/>
                <w:color w:val="FF0000"/>
                <w:sz w:val="20"/>
                <w:szCs w:val="20"/>
                <w:u w:val="single"/>
              </w:rPr>
              <w:t>(</w:t>
            </w:r>
            <w:r w:rsidR="00B00095" w:rsidRPr="00F35CD7">
              <w:rPr>
                <w:rFonts w:ascii="Arial" w:eastAsia="ＭＳ Ｐゴシック" w:hAnsi="Arial" w:hint="eastAsia"/>
                <w:color w:val="FF0000"/>
                <w:sz w:val="20"/>
                <w:szCs w:val="20"/>
                <w:u w:val="single"/>
              </w:rPr>
              <w:t>一般</w:t>
            </w:r>
            <w:r w:rsidR="00625205" w:rsidRPr="00F35CD7">
              <w:rPr>
                <w:rFonts w:ascii="Arial" w:eastAsia="ＭＳ Ｐゴシック" w:hAnsi="Arial" w:hint="eastAsia"/>
                <w:color w:val="FF0000"/>
                <w:sz w:val="20"/>
                <w:szCs w:val="20"/>
                <w:u w:val="single"/>
              </w:rPr>
              <w:t>利用者向け</w:t>
            </w:r>
            <w:r w:rsidR="00625205" w:rsidRPr="00F35CD7">
              <w:rPr>
                <w:rFonts w:ascii="Arial" w:eastAsia="ＭＳ Ｐゴシック" w:hAnsi="Arial" w:hint="eastAsia"/>
                <w:color w:val="FF0000"/>
                <w:sz w:val="20"/>
                <w:szCs w:val="20"/>
                <w:u w:val="single"/>
              </w:rPr>
              <w:t>)</w:t>
            </w:r>
          </w:p>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w:t>
            </w:r>
            <w:r w:rsidRPr="00543D0F">
              <w:rPr>
                <w:rFonts w:ascii="Arial" w:eastAsia="ＭＳ Ｐゴシック" w:hAnsi="Arial" w:hint="eastAsia"/>
                <w:sz w:val="20"/>
                <w:szCs w:val="20"/>
              </w:rPr>
              <w:t>3302</w:t>
            </w:r>
            <w:proofErr w:type="spellEnd"/>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システム管理者向け</w:t>
            </w:r>
            <w:r w:rsidRPr="00543D0F">
              <w:rPr>
                <w:rFonts w:ascii="Arial" w:eastAsia="ＭＳ Ｐゴシック" w:hAnsi="Arial" w:hint="eastAsia"/>
                <w:sz w:val="20"/>
                <w:szCs w:val="20"/>
              </w:rPr>
              <w:t>)</w:t>
            </w:r>
          </w:p>
          <w:p w:rsidR="00625205" w:rsidRPr="002852F6" w:rsidRDefault="002852F6" w:rsidP="0045202C">
            <w:pPr>
              <w:snapToGrid w:val="0"/>
              <w:ind w:left="700" w:hangingChars="350" w:hanging="700"/>
              <w:rPr>
                <w:rFonts w:ascii="Arial" w:eastAsia="ＭＳ Ｐゴシック" w:hAnsi="Arial"/>
                <w:color w:val="FF0000"/>
                <w:sz w:val="20"/>
                <w:szCs w:val="20"/>
                <w:u w:val="single"/>
              </w:rPr>
            </w:pPr>
            <w:proofErr w:type="spellStart"/>
            <w:r w:rsidRPr="002852F6">
              <w:rPr>
                <w:rFonts w:ascii="Arial" w:eastAsia="ＭＳ Ｐゴシック" w:hAnsi="Arial"/>
                <w:color w:val="FF0000"/>
                <w:sz w:val="20"/>
                <w:szCs w:val="20"/>
                <w:u w:val="single"/>
              </w:rPr>
              <w:t>D</w:t>
            </w:r>
            <w:r w:rsidR="00625205" w:rsidRPr="002852F6">
              <w:rPr>
                <w:rFonts w:ascii="Arial" w:eastAsia="ＭＳ Ｐゴシック" w:hAnsi="Arial" w:hint="eastAsia"/>
                <w:color w:val="FF0000"/>
                <w:sz w:val="20"/>
                <w:szCs w:val="20"/>
                <w:u w:val="single"/>
              </w:rPr>
              <w:t>3303</w:t>
            </w:r>
            <w:proofErr w:type="spellEnd"/>
            <w:r w:rsidR="00625205" w:rsidRPr="002852F6">
              <w:rPr>
                <w:rFonts w:ascii="Arial" w:eastAsia="ＭＳ Ｐゴシック" w:hAnsi="Arial" w:hint="eastAsia"/>
                <w:color w:val="FF0000"/>
                <w:sz w:val="20"/>
                <w:szCs w:val="20"/>
                <w:u w:val="single"/>
              </w:rPr>
              <w:t xml:space="preserve"> </w:t>
            </w:r>
            <w:r w:rsidRPr="002852F6">
              <w:rPr>
                <w:rFonts w:ascii="Arial" w:eastAsia="ＭＳ Ｐゴシック" w:hAnsi="Arial" w:hint="eastAsia"/>
                <w:color w:val="FF0000"/>
                <w:sz w:val="20"/>
                <w:szCs w:val="20"/>
                <w:u w:val="single"/>
              </w:rPr>
              <w:t>役職員向け説明資料作成ガイドライン</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522467" w:rsidRPr="00D959D2" w:rsidTr="00B31348">
        <w:trPr>
          <w:trHeight w:val="759"/>
        </w:trPr>
        <w:tc>
          <w:tcPr>
            <w:tcW w:w="1337" w:type="dxa"/>
            <w:vMerge/>
            <w:tcBorders>
              <w:left w:val="single" w:sz="4" w:space="0" w:color="auto"/>
              <w:bottom w:val="nil"/>
              <w:right w:val="single" w:sz="4" w:space="0" w:color="auto"/>
            </w:tcBorders>
            <w:shd w:val="clear" w:color="auto" w:fill="auto"/>
          </w:tcPr>
          <w:p w:rsidR="00522467" w:rsidRPr="00543D0F" w:rsidRDefault="00522467" w:rsidP="0045202C">
            <w:pPr>
              <w:snapToGrid w:val="0"/>
              <w:ind w:left="420"/>
              <w:rPr>
                <w:rFonts w:ascii="Arial" w:eastAsia="ＭＳ Ｐゴシック" w:hAnsi="Arial"/>
                <w:sz w:val="20"/>
                <w:szCs w:val="20"/>
              </w:rPr>
            </w:pPr>
          </w:p>
        </w:tc>
        <w:tc>
          <w:tcPr>
            <w:tcW w:w="172" w:type="dxa"/>
            <w:tcBorders>
              <w:left w:val="single" w:sz="4" w:space="0" w:color="auto"/>
              <w:bottom w:val="nil"/>
              <w:right w:val="single" w:sz="4" w:space="0" w:color="auto"/>
            </w:tcBorders>
            <w:noWrap/>
            <w:tcMar>
              <w:left w:w="0" w:type="dxa"/>
              <w:right w:w="0" w:type="dxa"/>
            </w:tcMar>
          </w:tcPr>
          <w:p w:rsidR="00522467" w:rsidRPr="00543D0F" w:rsidRDefault="00522467"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522467" w:rsidRPr="00574384" w:rsidRDefault="00522467" w:rsidP="0045202C">
            <w:pPr>
              <w:snapToGrid w:val="0"/>
              <w:ind w:left="700" w:hangingChars="350" w:hanging="700"/>
              <w:rPr>
                <w:rFonts w:ascii="Arial" w:eastAsia="ＭＳ Ｐゴシック" w:hAnsi="Arial"/>
                <w:color w:val="FF0000"/>
                <w:sz w:val="20"/>
                <w:szCs w:val="20"/>
                <w:u w:val="single"/>
              </w:rPr>
            </w:pPr>
            <w:proofErr w:type="spellStart"/>
            <w:r w:rsidRPr="00574384">
              <w:rPr>
                <w:rFonts w:ascii="Arial" w:eastAsia="ＭＳ Ｐゴシック" w:hAnsi="Arial"/>
                <w:color w:val="FF0000"/>
                <w:sz w:val="20"/>
                <w:szCs w:val="20"/>
                <w:u w:val="single"/>
              </w:rPr>
              <w:t>D2401</w:t>
            </w:r>
            <w:proofErr w:type="spellEnd"/>
            <w:r w:rsidRPr="00574384">
              <w:rPr>
                <w:rFonts w:ascii="Arial" w:eastAsia="ＭＳ Ｐゴシック" w:hAnsi="Arial"/>
                <w:color w:val="FF0000"/>
                <w:sz w:val="20"/>
                <w:szCs w:val="20"/>
                <w:u w:val="single"/>
              </w:rPr>
              <w:t xml:space="preserve"> </w:t>
            </w:r>
            <w:r w:rsidRPr="00574384">
              <w:rPr>
                <w:rFonts w:ascii="Arial" w:eastAsia="ＭＳ Ｐゴシック" w:hAnsi="Arial"/>
                <w:color w:val="FF0000"/>
                <w:sz w:val="20"/>
                <w:szCs w:val="20"/>
                <w:u w:val="single"/>
              </w:rPr>
              <w:t>情報セキュリティ</w:t>
            </w:r>
            <w:r w:rsidRPr="00574384">
              <w:rPr>
                <w:rFonts w:ascii="Arial" w:eastAsia="ＭＳ Ｐゴシック" w:hAnsi="Arial" w:hint="eastAsia"/>
                <w:color w:val="FF0000"/>
                <w:sz w:val="20"/>
                <w:szCs w:val="20"/>
                <w:u w:val="single"/>
              </w:rPr>
              <w:br/>
            </w:r>
            <w:r w:rsidRPr="00574384">
              <w:rPr>
                <w:rFonts w:ascii="Arial" w:eastAsia="ＭＳ Ｐゴシック" w:hAnsi="Arial"/>
                <w:color w:val="FF0000"/>
                <w:sz w:val="20"/>
                <w:szCs w:val="20"/>
                <w:u w:val="single"/>
              </w:rPr>
              <w:t>監査規程</w:t>
            </w:r>
          </w:p>
        </w:tc>
        <w:tc>
          <w:tcPr>
            <w:tcW w:w="172" w:type="dxa"/>
            <w:tcBorders>
              <w:left w:val="single" w:sz="4" w:space="0" w:color="auto"/>
              <w:bottom w:val="nil"/>
              <w:right w:val="single" w:sz="4" w:space="0" w:color="auto"/>
            </w:tcBorders>
            <w:noWrap/>
            <w:tcMar>
              <w:left w:w="28" w:type="dxa"/>
              <w:right w:w="28" w:type="dxa"/>
            </w:tcMar>
          </w:tcPr>
          <w:p w:rsidR="00522467" w:rsidRPr="00543D0F" w:rsidRDefault="00522467"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522467" w:rsidRPr="00543D0F" w:rsidRDefault="00522467"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Pr="00543D0F">
              <w:rPr>
                <w:rFonts w:ascii="Arial" w:eastAsia="ＭＳ Ｐゴシック" w:hAnsi="Arial"/>
                <w:sz w:val="20"/>
                <w:szCs w:val="20"/>
              </w:rPr>
              <w:t>3401</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情報セキュリティ監査</w:t>
            </w:r>
            <w:r w:rsidRPr="00543D0F">
              <w:rPr>
                <w:rFonts w:ascii="Arial" w:eastAsia="ＭＳ Ｐゴシック" w:hAnsi="Arial" w:hint="eastAsia"/>
                <w:sz w:val="20"/>
                <w:szCs w:val="20"/>
              </w:rPr>
              <w:t>実施</w:t>
            </w:r>
            <w:r w:rsidRPr="00543D0F">
              <w:rPr>
                <w:rFonts w:ascii="Arial" w:eastAsia="ＭＳ Ｐゴシック" w:hAnsi="Arial"/>
                <w:sz w:val="20"/>
                <w:szCs w:val="20"/>
              </w:rPr>
              <w:t>手順</w:t>
            </w:r>
          </w:p>
        </w:tc>
      </w:tr>
      <w:tr w:rsidR="00625205" w:rsidRPr="00D959D2" w:rsidTr="00A31D40">
        <w:trPr>
          <w:trHeight w:val="1338"/>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C2601</w:t>
            </w:r>
            <w:proofErr w:type="spellEnd"/>
            <w:r>
              <w:rPr>
                <w:rFonts w:ascii="Arial" w:eastAsia="ＭＳ Ｐゴシック" w:hAnsi="Arial" w:hint="eastAsia"/>
                <w:sz w:val="20"/>
                <w:szCs w:val="20"/>
              </w:rPr>
              <w:t xml:space="preserve"> </w:t>
            </w:r>
            <w:r>
              <w:rPr>
                <w:rFonts w:ascii="Arial" w:eastAsia="ＭＳ Ｐゴシック" w:hAnsi="Arial" w:hint="eastAsia"/>
                <w:sz w:val="20"/>
                <w:szCs w:val="20"/>
              </w:rPr>
              <w:t>全学認証基盤運用管理規程</w:t>
            </w:r>
          </w:p>
          <w:p w:rsidR="00625205"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C2602</w:t>
            </w:r>
            <w:proofErr w:type="spellEnd"/>
            <w:r>
              <w:rPr>
                <w:rFonts w:ascii="Arial" w:eastAsia="ＭＳ Ｐゴシック" w:hAnsi="Arial" w:hint="eastAsia"/>
                <w:sz w:val="20"/>
                <w:szCs w:val="20"/>
              </w:rPr>
              <w:t xml:space="preserve"> </w:t>
            </w:r>
            <w:r w:rsidRPr="00A31D40">
              <w:rPr>
                <w:rFonts w:ascii="Arial" w:eastAsia="ＭＳ Ｐゴシック" w:hAnsi="Arial" w:hint="eastAsia"/>
                <w:spacing w:val="-6"/>
                <w:sz w:val="20"/>
                <w:szCs w:val="20"/>
              </w:rPr>
              <w:t>全学認証基盤接続規程</w:t>
            </w:r>
          </w:p>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C2603</w:t>
            </w:r>
            <w:proofErr w:type="spellEnd"/>
            <w:r>
              <w:rPr>
                <w:rFonts w:ascii="Arial" w:eastAsia="ＭＳ Ｐゴシック" w:hAnsi="Arial" w:hint="eastAsia"/>
                <w:sz w:val="20"/>
                <w:szCs w:val="20"/>
              </w:rPr>
              <w:t xml:space="preserve"> </w:t>
            </w:r>
            <w:r>
              <w:rPr>
                <w:rFonts w:ascii="Arial" w:eastAsia="ＭＳ Ｐゴシック" w:hAnsi="Arial" w:hint="eastAsia"/>
                <w:sz w:val="20"/>
                <w:szCs w:val="20"/>
              </w:rPr>
              <w:t>全学認証基盤アカウント利用規程</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Pr="00543D0F">
              <w:rPr>
                <w:rFonts w:ascii="Arial" w:eastAsia="ＭＳ Ｐゴシック" w:hAnsi="Arial"/>
                <w:sz w:val="20"/>
                <w:szCs w:val="20"/>
              </w:rPr>
              <w:t>36</w:t>
            </w:r>
            <w:r>
              <w:rPr>
                <w:rFonts w:ascii="Arial" w:eastAsia="ＭＳ Ｐゴシック" w:hAnsi="Arial" w:hint="eastAsia"/>
                <w:sz w:val="20"/>
                <w:szCs w:val="20"/>
              </w:rPr>
              <w:t>0</w:t>
            </w:r>
            <w:r w:rsidRPr="00543D0F">
              <w:rPr>
                <w:rFonts w:ascii="Arial" w:eastAsia="ＭＳ Ｐゴシック" w:hAnsi="Arial" w:hint="eastAsia"/>
                <w:sz w:val="20"/>
                <w:szCs w:val="20"/>
              </w:rPr>
              <w:t>0</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認証手順</w:t>
            </w:r>
            <w:r w:rsidRPr="00543D0F">
              <w:rPr>
                <w:rFonts w:ascii="Arial" w:eastAsia="ＭＳ Ｐゴシック" w:hAnsi="Arial" w:hint="eastAsia"/>
                <w:sz w:val="20"/>
                <w:szCs w:val="20"/>
              </w:rPr>
              <w:t>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hint="eastAsia"/>
                <w:sz w:val="20"/>
                <w:szCs w:val="20"/>
              </w:rPr>
              <w:t>C</w:t>
            </w:r>
            <w:r w:rsidRPr="00543D0F">
              <w:rPr>
                <w:rFonts w:ascii="Arial" w:eastAsia="ＭＳ Ｐゴシック" w:hAnsi="Arial" w:hint="eastAsia"/>
                <w:sz w:val="20"/>
                <w:szCs w:val="20"/>
              </w:rPr>
              <w:t>3601</w:t>
            </w:r>
            <w:proofErr w:type="spellEnd"/>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情報システムアカウント取得手順</w:t>
            </w:r>
          </w:p>
        </w:tc>
      </w:tr>
      <w:tr w:rsidR="00373E4D" w:rsidRPr="00D959D2" w:rsidTr="00373E4D">
        <w:trPr>
          <w:trHeight w:val="503"/>
        </w:trPr>
        <w:tc>
          <w:tcPr>
            <w:tcW w:w="1337" w:type="dxa"/>
            <w:tcBorders>
              <w:left w:val="single" w:sz="4" w:space="0" w:color="auto"/>
              <w:bottom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D9D9D9"/>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1</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証明書ポリシー</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proofErr w:type="spellStart"/>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2</w:t>
            </w:r>
            <w:proofErr w:type="spellEnd"/>
            <w:r w:rsidRPr="00543D0F">
              <w:rPr>
                <w:rFonts w:ascii="Arial" w:eastAsia="ＭＳ Ｐゴシック" w:hAnsi="Arial"/>
                <w:sz w:val="20"/>
                <w:szCs w:val="20"/>
              </w:rPr>
              <w:t xml:space="preserve"> </w:t>
            </w:r>
            <w:r w:rsidRPr="00543D0F">
              <w:rPr>
                <w:rFonts w:ascii="Arial" w:eastAsia="ＭＳ Ｐゴシック" w:hAnsi="Arial"/>
                <w:sz w:val="20"/>
                <w:szCs w:val="20"/>
              </w:rPr>
              <w:t>認証実施規程</w:t>
            </w:r>
            <w:r w:rsidRPr="00543D0F">
              <w:rPr>
                <w:rFonts w:ascii="Arial" w:eastAsia="ＭＳ Ｐゴシック" w:hAnsi="Arial" w:hint="eastAsia"/>
                <w:sz w:val="20"/>
                <w:szCs w:val="20"/>
              </w:rPr>
              <w:t>(*)</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D9D9D9"/>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bl>
    <w:p w:rsidR="00B00095" w:rsidRDefault="00B00095" w:rsidP="0023525C">
      <w:pPr>
        <w:snapToGrid w:val="0"/>
        <w:spacing w:beforeLines="50" w:before="164" w:after="40"/>
        <w:ind w:leftChars="-67" w:left="-141" w:rightChars="-136" w:right="-286"/>
        <w:rPr>
          <w:sz w:val="20"/>
          <w:szCs w:val="20"/>
        </w:rPr>
      </w:pPr>
      <w:r w:rsidRPr="00F7401C">
        <w:rPr>
          <w:rFonts w:eastAsia="ＭＳ ゴシック"/>
          <w:color w:val="FF0000"/>
          <w:sz w:val="20"/>
          <w:szCs w:val="20"/>
          <w:u w:val="single"/>
        </w:rPr>
        <w:t>赤字</w:t>
      </w:r>
      <w:r w:rsidR="00F35CD7" w:rsidRPr="00F7401C">
        <w:rPr>
          <w:rFonts w:eastAsia="ＭＳ ゴシック"/>
          <w:color w:val="FF0000"/>
          <w:sz w:val="20"/>
          <w:szCs w:val="20"/>
          <w:u w:val="single"/>
        </w:rPr>
        <w:t>下線</w:t>
      </w:r>
      <w:r w:rsidR="00F35CD7">
        <w:rPr>
          <w:sz w:val="20"/>
          <w:szCs w:val="20"/>
        </w:rPr>
        <w:t>が</w:t>
      </w:r>
      <w:r w:rsidR="00047039">
        <w:rPr>
          <w:rFonts w:hint="eastAsia"/>
          <w:sz w:val="20"/>
          <w:szCs w:val="20"/>
        </w:rPr>
        <w:t>20</w:t>
      </w:r>
      <w:r w:rsidR="004F2E03">
        <w:rPr>
          <w:sz w:val="20"/>
          <w:szCs w:val="20"/>
        </w:rPr>
        <w:t>22</w:t>
      </w:r>
      <w:r w:rsidR="00047039">
        <w:rPr>
          <w:rFonts w:hint="eastAsia"/>
          <w:sz w:val="20"/>
          <w:szCs w:val="20"/>
        </w:rPr>
        <w:t>年</w:t>
      </w:r>
      <w:r w:rsidR="006E4B2E">
        <w:rPr>
          <w:rFonts w:hint="eastAsia"/>
          <w:sz w:val="20"/>
          <w:szCs w:val="20"/>
        </w:rPr>
        <w:t>度</w:t>
      </w:r>
      <w:r w:rsidR="00877492">
        <w:rPr>
          <w:rFonts w:hint="eastAsia"/>
          <w:sz w:val="20"/>
          <w:szCs w:val="20"/>
        </w:rPr>
        <w:t>版</w:t>
      </w:r>
      <w:r w:rsidR="004F2E03">
        <w:rPr>
          <w:rFonts w:hint="eastAsia"/>
          <w:sz w:val="20"/>
          <w:szCs w:val="20"/>
        </w:rPr>
        <w:t>に含まれる文書</w:t>
      </w:r>
      <w:r w:rsidR="00036E47">
        <w:rPr>
          <w:rFonts w:hint="eastAsia"/>
          <w:sz w:val="20"/>
          <w:szCs w:val="20"/>
        </w:rPr>
        <w:t>（その他の文書については旧版参照）</w:t>
      </w:r>
    </w:p>
    <w:p w:rsidR="00625205" w:rsidRDefault="00625205" w:rsidP="00B00095">
      <w:pPr>
        <w:snapToGrid w:val="0"/>
        <w:spacing w:after="40"/>
        <w:ind w:leftChars="-67" w:left="-141" w:rightChars="-136" w:right="-286"/>
        <w:rPr>
          <w:sz w:val="20"/>
          <w:szCs w:val="20"/>
        </w:rPr>
      </w:pPr>
      <w:r w:rsidRPr="00373E4D">
        <w:rPr>
          <w:rFonts w:hint="eastAsia"/>
          <w:sz w:val="20"/>
          <w:szCs w:val="20"/>
          <w:shd w:val="clear" w:color="auto" w:fill="D9D9D9"/>
        </w:rPr>
        <w:t>網掛け部分</w:t>
      </w:r>
      <w:r>
        <w:rPr>
          <w:rFonts w:hint="eastAsia"/>
          <w:sz w:val="20"/>
          <w:szCs w:val="20"/>
        </w:rPr>
        <w:t>は、技術系の規程・手順書（より現場に近いレベルでの策定・運用を可能とするもの）</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外部文書の参照のみ</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各大学にて策定することを想定</w:t>
      </w:r>
    </w:p>
    <w:p w:rsidR="00625205" w:rsidRDefault="00625205" w:rsidP="00625205">
      <w:pPr>
        <w:spacing w:line="0" w:lineRule="atLeast"/>
        <w:jc w:val="center"/>
      </w:pPr>
      <w:r>
        <w:rPr>
          <w:rFonts w:hint="eastAsia"/>
        </w:rPr>
        <w:t>図</w:t>
      </w:r>
      <w:r w:rsidR="00416702">
        <w:rPr>
          <w:rFonts w:hint="eastAsia"/>
        </w:rPr>
        <w:t>３</w:t>
      </w:r>
      <w:r>
        <w:rPr>
          <w:rFonts w:hint="eastAsia"/>
        </w:rPr>
        <w:t xml:space="preserve">　ポリシー・実施規程・手順</w:t>
      </w:r>
      <w:r w:rsidRPr="00DE3671">
        <w:rPr>
          <w:rFonts w:hint="eastAsia"/>
        </w:rPr>
        <w:t>等</w:t>
      </w:r>
      <w:r>
        <w:rPr>
          <w:rFonts w:hint="eastAsia"/>
        </w:rPr>
        <w:t>の体系</w:t>
      </w:r>
    </w:p>
    <w:p w:rsidR="00574384" w:rsidRDefault="00574384" w:rsidP="00625205"/>
    <w:p w:rsidR="00625205" w:rsidRDefault="00625205" w:rsidP="00625205">
      <w:r>
        <w:rPr>
          <w:rFonts w:hint="eastAsia"/>
        </w:rPr>
        <w:t xml:space="preserve">　なお、各大学における情報セキュリティの確立のためには、これらのポリシーや実施規程、手順の整備だけではなく、図</w:t>
      </w:r>
      <w:r w:rsidR="00763BD2">
        <w:rPr>
          <w:rFonts w:hint="eastAsia"/>
        </w:rPr>
        <w:t>４</w:t>
      </w:r>
      <w:r>
        <w:rPr>
          <w:rFonts w:hint="eastAsia"/>
        </w:rPr>
        <w:t>に示すとおり、ポリシーに沿った教育活動や組織の運用、さらにはその状況の監査と評価・見直しが重要で、いわゆる</w:t>
      </w:r>
      <w:r>
        <w:rPr>
          <w:rFonts w:hint="eastAsia"/>
        </w:rPr>
        <w:t>Plan</w:t>
      </w:r>
      <w:r>
        <w:rPr>
          <w:rFonts w:hint="eastAsia"/>
        </w:rPr>
        <w:t>・</w:t>
      </w:r>
      <w:r>
        <w:rPr>
          <w:rFonts w:hint="eastAsia"/>
        </w:rPr>
        <w:t>Do</w:t>
      </w:r>
      <w:r>
        <w:rPr>
          <w:rFonts w:hint="eastAsia"/>
        </w:rPr>
        <w:t>・</w:t>
      </w:r>
      <w:r>
        <w:rPr>
          <w:rFonts w:hint="eastAsia"/>
        </w:rPr>
        <w:t>Check</w:t>
      </w:r>
      <w:r>
        <w:rPr>
          <w:rFonts w:hint="eastAsia"/>
        </w:rPr>
        <w:t>・</w:t>
      </w:r>
      <w:r>
        <w:rPr>
          <w:rFonts w:hint="eastAsia"/>
        </w:rPr>
        <w:t>Action</w:t>
      </w:r>
      <w:r>
        <w:rPr>
          <w:rFonts w:hint="eastAsia"/>
        </w:rPr>
        <w:t>のサイクルを回す必要がある。本ポリシーで規定している組織を図示すると、図</w:t>
      </w:r>
      <w:r w:rsidR="00763BD2">
        <w:rPr>
          <w:rFonts w:hint="eastAsia"/>
        </w:rPr>
        <w:t>５</w:t>
      </w:r>
      <w:r>
        <w:rPr>
          <w:rFonts w:hint="eastAsia"/>
        </w:rPr>
        <w:t>のとおりとなるので、参考にしていただきたい。</w:t>
      </w:r>
    </w:p>
    <w:p w:rsidR="007772A5" w:rsidRPr="002133A9" w:rsidRDefault="00DB4320" w:rsidP="00625205">
      <w:pPr>
        <w:ind w:firstLine="210"/>
        <w:rPr>
          <w:rFonts w:ascii="ＭＳ 明朝" w:hAnsi="Arial"/>
        </w:rPr>
      </w:pPr>
      <w:r>
        <w:rPr>
          <w:rFonts w:ascii="ＭＳ 明朝" w:hAnsi="Arial"/>
        </w:rPr>
        <w:br w:type="page"/>
      </w:r>
    </w:p>
    <w:tbl>
      <w:tblPr>
        <w:tblW w:w="0" w:type="auto"/>
        <w:tblInd w:w="1539" w:type="dxa"/>
        <w:tblLayout w:type="fixed"/>
        <w:tblCellMar>
          <w:left w:w="99" w:type="dxa"/>
          <w:right w:w="99" w:type="dxa"/>
        </w:tblCellMar>
        <w:tblLook w:val="0000" w:firstRow="0" w:lastRow="0" w:firstColumn="0" w:lastColumn="0" w:noHBand="0" w:noVBand="0"/>
      </w:tblPr>
      <w:tblGrid>
        <w:gridCol w:w="2760"/>
        <w:gridCol w:w="560"/>
        <w:gridCol w:w="2860"/>
      </w:tblGrid>
      <w:tr w:rsidR="00625205" w:rsidTr="0045202C">
        <w:trPr>
          <w:trHeight w:val="809"/>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ポリシーの策定</w:t>
            </w:r>
          </w:p>
          <w:p w:rsidR="00625205" w:rsidRDefault="00625205" w:rsidP="0045202C">
            <w:pPr>
              <w:snapToGrid w:val="0"/>
              <w:jc w:val="center"/>
              <w:rPr>
                <w:rFonts w:eastAsia="ＭＳ ゴシック"/>
              </w:rPr>
            </w:pPr>
            <w:r>
              <w:rPr>
                <w:rFonts w:ascii="ＭＳ 明朝" w:eastAsia="ＭＳ ゴシック" w:hAnsi="Arial" w:hint="eastAsia"/>
              </w:rPr>
              <w:t>実施規程と手順の整備</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教育</w:t>
            </w:r>
          </w:p>
          <w:p w:rsidR="00625205" w:rsidRDefault="00625205" w:rsidP="0045202C">
            <w:pPr>
              <w:snapToGrid w:val="0"/>
              <w:jc w:val="center"/>
              <w:rPr>
                <w:rFonts w:ascii="ＭＳ 明朝" w:eastAsia="ＭＳ ゴシック" w:hAnsi="Arial"/>
              </w:rPr>
            </w:pPr>
            <w:r>
              <w:rPr>
                <w:rFonts w:ascii="ＭＳ 明朝" w:eastAsia="ＭＳ ゴシック" w:hAnsi="Arial" w:hint="eastAsia"/>
              </w:rPr>
              <w:t>運用</w:t>
            </w:r>
          </w:p>
        </w:tc>
      </w:tr>
      <w:tr w:rsidR="00625205" w:rsidTr="0045202C">
        <w:trPr>
          <w:trHeight w:val="477"/>
        </w:trPr>
        <w:tc>
          <w:tcPr>
            <w:tcW w:w="27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560" w:type="dxa"/>
            <w:vAlign w:val="center"/>
          </w:tcPr>
          <w:p w:rsidR="00625205" w:rsidRDefault="00625205" w:rsidP="0045202C">
            <w:pPr>
              <w:snapToGrid w:val="0"/>
              <w:jc w:val="center"/>
              <w:rPr>
                <w:rFonts w:ascii="ＭＳ 明朝" w:eastAsia="ＭＳ ゴシック" w:hAnsi="Arial"/>
              </w:rPr>
            </w:pPr>
          </w:p>
        </w:tc>
        <w:tc>
          <w:tcPr>
            <w:tcW w:w="28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r>
      <w:tr w:rsidR="00625205" w:rsidTr="0045202C">
        <w:trPr>
          <w:trHeight w:val="703"/>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評価及び見直し</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kern w:val="0"/>
              </w:rPr>
            </w:pPr>
            <w:r>
              <w:rPr>
                <w:rFonts w:ascii="ＭＳ 明朝" w:eastAsia="ＭＳ ゴシック" w:hAnsi="Arial" w:hint="eastAsia"/>
                <w:kern w:val="0"/>
              </w:rPr>
              <w:t>監査</w:t>
            </w:r>
          </w:p>
        </w:tc>
      </w:tr>
    </w:tbl>
    <w:p w:rsidR="00625205" w:rsidRDefault="00625205" w:rsidP="00625205">
      <w:pPr>
        <w:jc w:val="center"/>
      </w:pPr>
    </w:p>
    <w:p w:rsidR="00625205" w:rsidRDefault="00625205" w:rsidP="00625205">
      <w:pPr>
        <w:jc w:val="center"/>
      </w:pPr>
      <w:r>
        <w:rPr>
          <w:rFonts w:hint="eastAsia"/>
        </w:rPr>
        <w:t>図</w:t>
      </w:r>
      <w:r w:rsidR="00763BD2">
        <w:rPr>
          <w:rFonts w:hint="eastAsia"/>
        </w:rPr>
        <w:t>４</w:t>
      </w:r>
      <w:r>
        <w:rPr>
          <w:rFonts w:hint="eastAsia"/>
        </w:rPr>
        <w:t xml:space="preserve">　ポリシーの評価及び見直し</w:t>
      </w:r>
    </w:p>
    <w:p w:rsidR="00625205" w:rsidRDefault="00625205" w:rsidP="00625205">
      <w:pPr>
        <w:jc w:val="center"/>
      </w:pPr>
    </w:p>
    <w:p w:rsidR="007772A5" w:rsidRDefault="007772A5" w:rsidP="00625205">
      <w:pPr>
        <w:jc w:val="center"/>
      </w:pPr>
    </w:p>
    <w:p w:rsidR="00625205" w:rsidRPr="00763BD2" w:rsidRDefault="00625205" w:rsidP="00625205">
      <w:pPr>
        <w:jc w:val="center"/>
      </w:pPr>
    </w:p>
    <w:p w:rsidR="00625205" w:rsidRPr="00FE0761" w:rsidRDefault="00EE2681" w:rsidP="00625205">
      <w:pPr>
        <w:jc w:val="center"/>
      </w:pPr>
      <w:r>
        <w:pict>
          <v:shape id="_x0000_i1027" type="#_x0000_t75" style="width:453pt;height:243.75pt">
            <v:imagedata r:id="rId9" o:title=""/>
          </v:shape>
        </w:pict>
      </w:r>
    </w:p>
    <w:p w:rsidR="00625205" w:rsidRDefault="00625205" w:rsidP="00625205">
      <w:pPr>
        <w:jc w:val="center"/>
      </w:pPr>
      <w:r>
        <w:rPr>
          <w:rFonts w:hint="eastAsia"/>
        </w:rPr>
        <w:t>図</w:t>
      </w:r>
      <w:r w:rsidR="00763BD2">
        <w:rPr>
          <w:rFonts w:hint="eastAsia"/>
        </w:rPr>
        <w:t>５</w:t>
      </w:r>
      <w:r>
        <w:rPr>
          <w:rFonts w:hint="eastAsia"/>
        </w:rPr>
        <w:t xml:space="preserve">　情報</w:t>
      </w:r>
      <w:r w:rsidR="00763BD2">
        <w:rPr>
          <w:rFonts w:hint="eastAsia"/>
        </w:rPr>
        <w:t>セキュリティ</w:t>
      </w:r>
      <w:r>
        <w:rPr>
          <w:rFonts w:hint="eastAsia"/>
        </w:rPr>
        <w:t>管理体制</w:t>
      </w:r>
    </w:p>
    <w:p w:rsidR="00763BD2" w:rsidRDefault="00763BD2" w:rsidP="00625205">
      <w:pPr>
        <w:jc w:val="center"/>
      </w:pPr>
    </w:p>
    <w:p w:rsidR="007772A5" w:rsidRDefault="007772A5" w:rsidP="00625205">
      <w:pPr>
        <w:jc w:val="center"/>
      </w:pPr>
    </w:p>
    <w:p w:rsidR="00416702" w:rsidRPr="000121E0" w:rsidRDefault="00416702" w:rsidP="00416702">
      <w:r>
        <w:rPr>
          <w:rFonts w:hint="eastAsia"/>
        </w:rPr>
        <w:t xml:space="preserve">　本ポリシー及び、実施規程、手順における管理体制は、</w:t>
      </w:r>
      <w:r>
        <w:rPr>
          <w:rFonts w:hint="eastAsia"/>
        </w:rPr>
        <w:t>20</w:t>
      </w:r>
      <w:r w:rsidR="00574384">
        <w:t>21</w:t>
      </w:r>
      <w:r>
        <w:rPr>
          <w:rFonts w:hint="eastAsia"/>
        </w:rPr>
        <w:t>年</w:t>
      </w:r>
      <w:r>
        <w:rPr>
          <w:rFonts w:hint="eastAsia"/>
        </w:rPr>
        <w:t>7</w:t>
      </w:r>
      <w:r>
        <w:rPr>
          <w:rFonts w:hint="eastAsia"/>
        </w:rPr>
        <w:t>月に内閣サイバーセキュリティセンターから発行された「政府機関等の</w:t>
      </w:r>
      <w:r w:rsidR="00574384">
        <w:rPr>
          <w:rFonts w:hint="eastAsia"/>
        </w:rPr>
        <w:t>サイバー</w:t>
      </w:r>
      <w:r>
        <w:rPr>
          <w:rFonts w:hint="eastAsia"/>
        </w:rPr>
        <w:t>セキュリティ対策のための統一基準群」（</w:t>
      </w:r>
      <w:r w:rsidR="00574384">
        <w:rPr>
          <w:rFonts w:hint="eastAsia"/>
        </w:rPr>
        <w:t>令和</w:t>
      </w:r>
      <w:r>
        <w:rPr>
          <w:rFonts w:hint="eastAsia"/>
        </w:rPr>
        <w:t>3</w:t>
      </w:r>
      <w:r>
        <w:rPr>
          <w:rFonts w:hint="eastAsia"/>
        </w:rPr>
        <w:t>年度版）の体制と表１のとおりに対応づけられるので参考にされたい</w:t>
      </w:r>
      <w:r w:rsidRPr="000D162A">
        <w:rPr>
          <w:rFonts w:hint="eastAsia"/>
        </w:rPr>
        <w:t>。</w:t>
      </w:r>
    </w:p>
    <w:p w:rsidR="00625205" w:rsidRDefault="00416702" w:rsidP="0023525C">
      <w:pPr>
        <w:spacing w:afterLines="50" w:after="164"/>
        <w:jc w:val="center"/>
      </w:pPr>
      <w:r>
        <w:br w:type="page"/>
      </w:r>
      <w:r w:rsidR="00625205">
        <w:rPr>
          <w:rFonts w:hint="eastAsia"/>
        </w:rPr>
        <w:lastRenderedPageBreak/>
        <w:t>表</w:t>
      </w:r>
      <w:r w:rsidR="00C70AB3">
        <w:rPr>
          <w:rFonts w:hint="eastAsia"/>
        </w:rPr>
        <w:t>１</w:t>
      </w:r>
      <w:r w:rsidR="00625205">
        <w:rPr>
          <w:rFonts w:hint="eastAsia"/>
        </w:rPr>
        <w:t xml:space="preserve">　情報</w:t>
      </w:r>
      <w:r w:rsidR="00F24F9C">
        <w:rPr>
          <w:rFonts w:hint="eastAsia"/>
        </w:rPr>
        <w:t>セキュリティ</w:t>
      </w:r>
      <w:r w:rsidR="00625205">
        <w:rPr>
          <w:rFonts w:hint="eastAsia"/>
        </w:rPr>
        <w:t>運用管理体制の対応</w:t>
      </w: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4055"/>
        <w:gridCol w:w="4056"/>
      </w:tblGrid>
      <w:tr w:rsidR="00625205" w:rsidRPr="006E2C40" w:rsidTr="0045202C">
        <w:trPr>
          <w:jc w:val="center"/>
        </w:trPr>
        <w:tc>
          <w:tcPr>
            <w:tcW w:w="297" w:type="pct"/>
            <w:shd w:val="clear" w:color="auto" w:fill="F2F2F2"/>
            <w:vAlign w:val="center"/>
          </w:tcPr>
          <w:p w:rsidR="00625205" w:rsidRDefault="00625205" w:rsidP="0045202C"/>
        </w:tc>
        <w:tc>
          <w:tcPr>
            <w:tcW w:w="2351" w:type="pct"/>
            <w:shd w:val="clear" w:color="auto" w:fill="F2F2F2"/>
            <w:vAlign w:val="center"/>
          </w:tcPr>
          <w:p w:rsidR="00625205" w:rsidRPr="006E2C40" w:rsidRDefault="00625205" w:rsidP="0045202C">
            <w:pPr>
              <w:jc w:val="center"/>
            </w:pPr>
            <w:r w:rsidRPr="006E2C40">
              <w:rPr>
                <w:rFonts w:hint="eastAsia"/>
              </w:rPr>
              <w:t>政府機関統一基準</w:t>
            </w:r>
          </w:p>
        </w:tc>
        <w:tc>
          <w:tcPr>
            <w:tcW w:w="2352" w:type="pct"/>
            <w:shd w:val="clear" w:color="auto" w:fill="F2F2F2"/>
            <w:vAlign w:val="center"/>
          </w:tcPr>
          <w:p w:rsidR="00625205" w:rsidRPr="006E2C40" w:rsidRDefault="00625205" w:rsidP="0045202C">
            <w:pPr>
              <w:jc w:val="center"/>
            </w:pPr>
            <w:r w:rsidRPr="006E2C40">
              <w:rPr>
                <w:rFonts w:hint="eastAsia"/>
              </w:rPr>
              <w:t>本</w:t>
            </w:r>
            <w:r>
              <w:rPr>
                <w:rFonts w:hint="eastAsia"/>
              </w:rPr>
              <w:t>サンプル</w:t>
            </w:r>
            <w:r w:rsidRPr="006E2C40">
              <w:rPr>
                <w:rFonts w:hint="eastAsia"/>
              </w:rPr>
              <w:t>規程集</w:t>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1</w:t>
            </w:r>
          </w:p>
        </w:tc>
        <w:tc>
          <w:tcPr>
            <w:tcW w:w="2351" w:type="pct"/>
          </w:tcPr>
          <w:p w:rsidR="00625205" w:rsidRPr="006E2C40" w:rsidRDefault="00625205" w:rsidP="0045202C">
            <w:r w:rsidRPr="006E2C40">
              <w:rPr>
                <w:rFonts w:hint="eastAsia"/>
              </w:rPr>
              <w:t>最高</w:t>
            </w:r>
            <w:r>
              <w:rPr>
                <w:rFonts w:hint="eastAsia"/>
              </w:rPr>
              <w:t>情報</w:t>
            </w:r>
            <w:r w:rsidRPr="006E2C40">
              <w:rPr>
                <w:rFonts w:hint="eastAsia"/>
              </w:rPr>
              <w:t>セキュリティ責任者</w:t>
            </w:r>
            <w:r w:rsidR="00CE2E70">
              <w:fldChar w:fldCharType="begin"/>
            </w:r>
            <w:r>
              <w:instrText xml:space="preserve"> XE "</w:instrText>
            </w:r>
            <w:r w:rsidRPr="00527478">
              <w:rPr>
                <w:rFonts w:hint="eastAsia"/>
              </w:rPr>
              <w:instrText>最高情報セキュリティ責任者</w:instrText>
            </w:r>
            <w:r>
              <w:instrText>" \y "</w:instrText>
            </w:r>
            <w:r>
              <w:instrText>さいこうじょうほうせきゅりてぃせきにんしゃ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全学総括責任者</w:t>
            </w:r>
            <w:r w:rsidR="00CE2E70">
              <w:fldChar w:fldCharType="begin"/>
            </w:r>
            <w:r>
              <w:instrText xml:space="preserve"> XE "</w:instrText>
            </w:r>
            <w:r w:rsidRPr="00527478">
              <w:rPr>
                <w:rFonts w:hint="eastAsia"/>
              </w:rPr>
              <w:instrText>全学総括責任者</w:instrText>
            </w:r>
            <w:r>
              <w:instrText>" \y "</w:instrText>
            </w:r>
            <w:r>
              <w:instrText>ぜんがくそうかつせきにんしゃ</w:instrText>
            </w:r>
            <w:r>
              <w:instrText xml:space="preserve">" </w:instrText>
            </w:r>
            <w:r w:rsidR="00CE2E70">
              <w:fldChar w:fldCharType="end"/>
            </w:r>
          </w:p>
        </w:tc>
      </w:tr>
      <w:tr w:rsidR="00F91282" w:rsidRPr="006E2C40" w:rsidTr="0045202C">
        <w:trPr>
          <w:jc w:val="center"/>
        </w:trPr>
        <w:tc>
          <w:tcPr>
            <w:tcW w:w="297" w:type="pct"/>
          </w:tcPr>
          <w:p w:rsidR="00F91282" w:rsidRPr="006E2C40" w:rsidRDefault="00F91282" w:rsidP="0045202C">
            <w:pPr>
              <w:jc w:val="right"/>
            </w:pPr>
            <w:r>
              <w:rPr>
                <w:rFonts w:hint="eastAsia"/>
              </w:rPr>
              <w:t>2</w:t>
            </w:r>
          </w:p>
        </w:tc>
        <w:tc>
          <w:tcPr>
            <w:tcW w:w="2351" w:type="pct"/>
          </w:tcPr>
          <w:p w:rsidR="00F91282" w:rsidRPr="006E2C40" w:rsidRDefault="00F91282" w:rsidP="0045202C">
            <w:r w:rsidRPr="006E2C40">
              <w:rPr>
                <w:rFonts w:hint="eastAsia"/>
              </w:rPr>
              <w:t>最高</w:t>
            </w:r>
            <w:r>
              <w:rPr>
                <w:rFonts w:hint="eastAsia"/>
              </w:rPr>
              <w:t>情報</w:t>
            </w:r>
            <w:r w:rsidRPr="006E2C40">
              <w:rPr>
                <w:rFonts w:hint="eastAsia"/>
              </w:rPr>
              <w:t>セキュリティ</w:t>
            </w:r>
            <w:r>
              <w:rPr>
                <w:rFonts w:hint="eastAsia"/>
              </w:rPr>
              <w:t>副</w:t>
            </w:r>
            <w:r w:rsidRPr="006E2C40">
              <w:rPr>
                <w:rFonts w:hint="eastAsia"/>
              </w:rPr>
              <w:t>責任者</w:t>
            </w:r>
            <w:r>
              <w:fldChar w:fldCharType="begin"/>
            </w:r>
            <w:r>
              <w:instrText xml:space="preserve"> XE "</w:instrText>
            </w:r>
            <w:r w:rsidRPr="00527478">
              <w:rPr>
                <w:rFonts w:hint="eastAsia"/>
              </w:rPr>
              <w:instrText>最高情報セキュリティ</w:instrText>
            </w:r>
            <w:r>
              <w:rPr>
                <w:rFonts w:hint="eastAsia"/>
              </w:rPr>
              <w:instrText>副</w:instrText>
            </w:r>
            <w:r w:rsidRPr="00527478">
              <w:rPr>
                <w:rFonts w:hint="eastAsia"/>
              </w:rPr>
              <w:instrText>責任者</w:instrText>
            </w:r>
            <w:r>
              <w:instrText>" \y "</w:instrText>
            </w:r>
            <w:r>
              <w:instrText>さいこうじょうほうせきゅりてぃ</w:instrText>
            </w:r>
            <w:r>
              <w:rPr>
                <w:rFonts w:hint="eastAsia"/>
              </w:rPr>
              <w:instrText>ふく</w:instrText>
            </w:r>
            <w:r>
              <w:instrText>せきにんしゃ</w:instrText>
            </w:r>
            <w:r>
              <w:instrText xml:space="preserve">" </w:instrText>
            </w:r>
            <w:r>
              <w:fldChar w:fldCharType="end"/>
            </w:r>
          </w:p>
        </w:tc>
        <w:tc>
          <w:tcPr>
            <w:tcW w:w="2352" w:type="pct"/>
          </w:tcPr>
          <w:p w:rsidR="00F91282" w:rsidRPr="006E2C40" w:rsidRDefault="00F91282" w:rsidP="00F91282">
            <w:r w:rsidRPr="006E2C40">
              <w:rPr>
                <w:rFonts w:hint="eastAsia"/>
              </w:rPr>
              <w:t>全学総括</w:t>
            </w:r>
            <w:r>
              <w:rPr>
                <w:rFonts w:hint="eastAsia"/>
              </w:rPr>
              <w:t>副</w:t>
            </w:r>
            <w:r w:rsidRPr="006E2C40">
              <w:rPr>
                <w:rFonts w:hint="eastAsia"/>
              </w:rPr>
              <w:t>責任者</w:t>
            </w:r>
            <w:r>
              <w:fldChar w:fldCharType="begin"/>
            </w:r>
            <w:r>
              <w:instrText xml:space="preserve"> XE "</w:instrText>
            </w:r>
            <w:r w:rsidRPr="006E2C40">
              <w:rPr>
                <w:rFonts w:hint="eastAsia"/>
              </w:rPr>
              <w:instrText>全学総括</w:instrText>
            </w:r>
            <w:r>
              <w:rPr>
                <w:rFonts w:hint="eastAsia"/>
              </w:rPr>
              <w:instrText>副</w:instrText>
            </w:r>
            <w:r w:rsidRPr="00527478">
              <w:rPr>
                <w:rFonts w:hint="eastAsia"/>
              </w:rPr>
              <w:instrText>責任者</w:instrText>
            </w:r>
            <w:r>
              <w:instrText>" \y "</w:instrText>
            </w:r>
            <w:r>
              <w:rPr>
                <w:rFonts w:hint="eastAsia"/>
              </w:rPr>
              <w:instrText>ぜんがくそうかつふく</w:instrText>
            </w:r>
            <w:r>
              <w:instrText>せきにんしゃ</w:instrText>
            </w:r>
            <w:r>
              <w:instrText xml:space="preserve">" </w:instrText>
            </w:r>
            <w:r>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3</w:t>
            </w:r>
          </w:p>
        </w:tc>
        <w:tc>
          <w:tcPr>
            <w:tcW w:w="2351" w:type="pct"/>
          </w:tcPr>
          <w:p w:rsidR="00625205" w:rsidRPr="006E2C40" w:rsidRDefault="00625205" w:rsidP="0045202C">
            <w:r>
              <w:rPr>
                <w:rFonts w:hint="eastAsia"/>
              </w:rPr>
              <w:t>情報</w:t>
            </w:r>
            <w:r w:rsidRPr="006E2C40">
              <w:rPr>
                <w:rFonts w:hint="eastAsia"/>
              </w:rPr>
              <w:t>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4</w:t>
            </w:r>
          </w:p>
        </w:tc>
        <w:tc>
          <w:tcPr>
            <w:tcW w:w="2351" w:type="pct"/>
          </w:tcPr>
          <w:p w:rsidR="00625205" w:rsidRPr="006E2C40" w:rsidRDefault="00625205" w:rsidP="0045202C">
            <w:r w:rsidRPr="006E2C40">
              <w:rPr>
                <w:rFonts w:hint="eastAsia"/>
              </w:rPr>
              <w:t>最高情報セキュリティアドバイザー</w:t>
            </w:r>
            <w:r w:rsidR="00CE2E70">
              <w:fldChar w:fldCharType="begin"/>
            </w:r>
            <w:r>
              <w:instrText xml:space="preserve"> XE "</w:instrText>
            </w:r>
            <w:r w:rsidRPr="00527478">
              <w:rPr>
                <w:rFonts w:hint="eastAsia"/>
              </w:rPr>
              <w:instrText>最高情報セキュリティアドバイザー</w:instrText>
            </w:r>
            <w:r>
              <w:instrText>" \y "</w:instrText>
            </w:r>
            <w:r>
              <w:instrText>さいこうじょうほうせきゅりてぃあどばいざー</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情報セキュリティアドバイザー</w:t>
            </w:r>
            <w:r w:rsidR="00CE2E70">
              <w:fldChar w:fldCharType="begin"/>
            </w:r>
            <w:r>
              <w:instrText xml:space="preserve"> XE "</w:instrText>
            </w:r>
            <w:r w:rsidRPr="00527478">
              <w:rPr>
                <w:rFonts w:hint="eastAsia"/>
              </w:rPr>
              <w:instrText>情報セキュリティアドバイザー</w:instrText>
            </w:r>
            <w:r>
              <w:instrText>" \y "</w:instrText>
            </w:r>
            <w:r>
              <w:instrText>じょうほうせきゅりてぃあどばいざー</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5</w:t>
            </w:r>
          </w:p>
        </w:tc>
        <w:tc>
          <w:tcPr>
            <w:tcW w:w="2351" w:type="pct"/>
          </w:tcPr>
          <w:p w:rsidR="00625205" w:rsidRPr="006E2C40" w:rsidRDefault="00625205" w:rsidP="0045202C">
            <w:r>
              <w:rPr>
                <w:rFonts w:hint="eastAsia"/>
              </w:rPr>
              <w:t>統括</w:t>
            </w:r>
            <w:r w:rsidRPr="006E2C40">
              <w:rPr>
                <w:rFonts w:hint="eastAsia"/>
              </w:rPr>
              <w:t>情報セキュリティ責任者</w:t>
            </w:r>
            <w:r w:rsidR="00CE2E70">
              <w:fldChar w:fldCharType="begin"/>
            </w:r>
            <w:r>
              <w:instrText xml:space="preserve"> XE "</w:instrText>
            </w:r>
            <w:r w:rsidRPr="00527478">
              <w:rPr>
                <w:rFonts w:hint="eastAsia"/>
              </w:rPr>
              <w:instrText>統括情報セキュリティ責任者</w:instrText>
            </w:r>
            <w:r>
              <w:instrText>" \y "</w:instrText>
            </w:r>
            <w:r>
              <w:instrText>とうかつじょうほうせきゅりてぃせきにんしゃ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全学実施責任者</w:t>
            </w:r>
            <w:r w:rsidR="00CE2E70">
              <w:fldChar w:fldCharType="begin"/>
            </w:r>
            <w:r>
              <w:instrText xml:space="preserve"> XE "</w:instrText>
            </w:r>
            <w:r w:rsidRPr="00527478">
              <w:rPr>
                <w:rFonts w:hint="eastAsia"/>
              </w:rPr>
              <w:instrText>全学実施責任者</w:instrText>
            </w:r>
            <w:r>
              <w:instrText>" \y "</w:instrText>
            </w:r>
            <w:r>
              <w:instrText>ぜんがくじっしせきにんしゃ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6</w:t>
            </w:r>
          </w:p>
        </w:tc>
        <w:tc>
          <w:tcPr>
            <w:tcW w:w="2351" w:type="pct"/>
          </w:tcPr>
          <w:p w:rsidR="00625205" w:rsidRPr="006E2C40" w:rsidRDefault="00625205" w:rsidP="0045202C">
            <w:r w:rsidRPr="006E2C40">
              <w:rPr>
                <w:rFonts w:hint="eastAsia"/>
              </w:rPr>
              <w:t>情報セキュリティ責任者</w:t>
            </w:r>
            <w:r w:rsidR="00CE2E70">
              <w:fldChar w:fldCharType="begin"/>
            </w:r>
            <w:r>
              <w:instrText xml:space="preserve"> XE "</w:instrText>
            </w:r>
            <w:r w:rsidRPr="00527478">
              <w:rPr>
                <w:rFonts w:hint="eastAsia"/>
              </w:rPr>
              <w:instrText>情報セキュリティ責任者</w:instrText>
            </w:r>
            <w:r>
              <w:instrText>" \y "</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部局総括責任者</w:t>
            </w:r>
            <w:r w:rsidR="00CE2E70">
              <w:fldChar w:fldCharType="begin"/>
            </w:r>
            <w:r>
              <w:instrText xml:space="preserve"> XE "</w:instrText>
            </w:r>
            <w:r w:rsidRPr="00527478">
              <w:rPr>
                <w:rFonts w:hint="eastAsia"/>
              </w:rPr>
              <w:instrText>部局総括責任者</w:instrText>
            </w:r>
            <w:r>
              <w:instrText>" \y "</w:instrText>
            </w:r>
            <w:r>
              <w:instrText>ぶきょくそうかつせきにんしゃ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7</w:t>
            </w:r>
          </w:p>
        </w:tc>
        <w:tc>
          <w:tcPr>
            <w:tcW w:w="2351" w:type="pct"/>
          </w:tcPr>
          <w:p w:rsidR="00625205" w:rsidRPr="006E2C40" w:rsidRDefault="00625205" w:rsidP="0045202C">
            <w:r w:rsidRPr="006E2C40">
              <w:rPr>
                <w:rFonts w:hint="eastAsia"/>
              </w:rPr>
              <w:t>情報システムセキュリティ責任者</w:t>
            </w:r>
            <w:r w:rsidR="00CE2E70">
              <w:fldChar w:fldCharType="begin"/>
            </w:r>
            <w:r>
              <w:instrText xml:space="preserve"> XE "</w:instrText>
            </w:r>
            <w:r w:rsidRPr="00527478">
              <w:rPr>
                <w:rFonts w:hint="eastAsia"/>
              </w:rPr>
              <w:instrText>情報システムセキュリティ責任者</w:instrText>
            </w:r>
            <w:r>
              <w:instrText>" \y "</w:instrText>
            </w:r>
            <w:r>
              <w:instrText>じょうほうしすてむせきゅりてぃせきにんしゃ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部局技術責任者</w:t>
            </w:r>
            <w:r w:rsidR="00CE2E70">
              <w:fldChar w:fldCharType="begin"/>
            </w:r>
            <w:r>
              <w:instrText xml:space="preserve"> XE "</w:instrText>
            </w:r>
            <w:r w:rsidRPr="00527478">
              <w:rPr>
                <w:rFonts w:hint="eastAsia"/>
              </w:rPr>
              <w:instrText>部局技術責任者</w:instrText>
            </w:r>
            <w:r>
              <w:instrText>" \y "</w:instrText>
            </w:r>
            <w:r>
              <w:instrText>ぶきょくぎじゅつせきにんしゃ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8</w:t>
            </w:r>
          </w:p>
        </w:tc>
        <w:tc>
          <w:tcPr>
            <w:tcW w:w="2351" w:type="pct"/>
          </w:tcPr>
          <w:p w:rsidR="00625205" w:rsidRPr="006E2C40" w:rsidRDefault="00625205" w:rsidP="0045202C">
            <w:r w:rsidRPr="006E2C40">
              <w:rPr>
                <w:rFonts w:hint="eastAsia"/>
              </w:rPr>
              <w:t>情報システムセキュリティ管理者</w:t>
            </w:r>
            <w:r w:rsidR="00CE2E70">
              <w:fldChar w:fldCharType="begin"/>
            </w:r>
            <w:r>
              <w:instrText xml:space="preserve"> XE "</w:instrText>
            </w:r>
            <w:r w:rsidRPr="00527478">
              <w:rPr>
                <w:rFonts w:hint="eastAsia"/>
              </w:rPr>
              <w:instrText>情報システムセキュリティ管理者</w:instrText>
            </w:r>
            <w:r>
              <w:instrText>" \y "</w:instrText>
            </w:r>
            <w:r>
              <w:instrText>じょうほうしすてむせきゅりてぃかんりしゃ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部局技術担当者</w:t>
            </w:r>
            <w:r w:rsidR="00CE2E70">
              <w:fldChar w:fldCharType="begin"/>
            </w:r>
            <w:r>
              <w:instrText xml:space="preserve"> XE "</w:instrText>
            </w:r>
            <w:r w:rsidRPr="00527478">
              <w:rPr>
                <w:rFonts w:hint="eastAsia"/>
              </w:rPr>
              <w:instrText>部局技術担当者</w:instrText>
            </w:r>
            <w:r>
              <w:instrText>" \y "</w:instrText>
            </w:r>
            <w:r>
              <w:instrText>ぶきょくぎじゅつたんとうしゃ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9</w:t>
            </w:r>
          </w:p>
        </w:tc>
        <w:tc>
          <w:tcPr>
            <w:tcW w:w="2351" w:type="pct"/>
            <w:shd w:val="clear" w:color="auto" w:fill="auto"/>
          </w:tcPr>
          <w:p w:rsidR="00625205" w:rsidRPr="006E2C40" w:rsidRDefault="00625205" w:rsidP="0045202C">
            <w:r w:rsidRPr="006E2C40">
              <w:rPr>
                <w:rFonts w:hint="eastAsia"/>
              </w:rPr>
              <w:t>課室情報セキュリティ責任者</w:t>
            </w:r>
            <w:r w:rsidR="00CE2E70">
              <w:fldChar w:fldCharType="begin"/>
            </w:r>
            <w:r>
              <w:instrText xml:space="preserve"> XE "</w:instrText>
            </w:r>
            <w:r w:rsidRPr="00527478">
              <w:rPr>
                <w:rFonts w:hint="eastAsia"/>
              </w:rPr>
              <w:instrText>課室情報セキュリティ責任者</w:instrText>
            </w:r>
            <w:r>
              <w:instrText>" \y "</w:instrText>
            </w:r>
            <w:r>
              <w:instrText>かしつじょうほうせきゅりてぃせきにんしゃ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職場情報セキュリティ責任者</w:t>
            </w:r>
            <w:r w:rsidR="00CE2E70">
              <w:fldChar w:fldCharType="begin"/>
            </w:r>
            <w:r>
              <w:instrText xml:space="preserve"> XE "</w:instrText>
            </w:r>
            <w:r w:rsidRPr="00527478">
              <w:rPr>
                <w:rFonts w:hint="eastAsia"/>
              </w:rPr>
              <w:instrText>職場情報セキュリティ責任者</w:instrText>
            </w:r>
            <w:r>
              <w:instrText>" \y "</w:instrText>
            </w:r>
            <w:r>
              <w:instrText>しょくばじょうほうせきゅりてぃせきにんしゃ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F91282" w:rsidP="0045202C">
            <w:pPr>
              <w:jc w:val="right"/>
            </w:pPr>
            <w:r>
              <w:rPr>
                <w:rFonts w:hint="eastAsia"/>
              </w:rPr>
              <w:t>10</w:t>
            </w:r>
          </w:p>
        </w:tc>
        <w:tc>
          <w:tcPr>
            <w:tcW w:w="2351" w:type="pct"/>
            <w:shd w:val="clear" w:color="auto" w:fill="auto"/>
          </w:tcPr>
          <w:p w:rsidR="00625205" w:rsidRPr="006E2C40" w:rsidRDefault="00625205" w:rsidP="0045202C">
            <w:r>
              <w:rPr>
                <w:rFonts w:hint="eastAsia"/>
              </w:rPr>
              <w:t>区域情報セキュリティ責任者</w:t>
            </w:r>
            <w:r w:rsidR="00CE2E70">
              <w:fldChar w:fldCharType="begin"/>
            </w:r>
            <w:r>
              <w:instrText xml:space="preserve"> XE "</w:instrText>
            </w:r>
            <w:r>
              <w:instrText>区域</w:instrText>
            </w:r>
            <w:r w:rsidRPr="00527478">
              <w:rPr>
                <w:rFonts w:hint="eastAsia"/>
              </w:rPr>
              <w:instrText>情報セキュリティ責任者</w:instrText>
            </w:r>
            <w:r>
              <w:instrText>" \y "</w:instrText>
            </w:r>
            <w:r>
              <w:rPr>
                <w:rFonts w:hint="eastAsia"/>
              </w:rPr>
              <w:instrText>くいき</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区域情報セキュリティ責任者</w:t>
            </w:r>
          </w:p>
        </w:tc>
      </w:tr>
      <w:tr w:rsidR="00625205" w:rsidRPr="006E2C40" w:rsidTr="0045202C">
        <w:trPr>
          <w:jc w:val="center"/>
        </w:trPr>
        <w:tc>
          <w:tcPr>
            <w:tcW w:w="297" w:type="pct"/>
          </w:tcPr>
          <w:p w:rsidR="00625205" w:rsidRDefault="00625205" w:rsidP="0045202C">
            <w:pPr>
              <w:jc w:val="right"/>
            </w:pPr>
            <w:r>
              <w:rPr>
                <w:rFonts w:hint="eastAsia"/>
              </w:rPr>
              <w:t>1</w:t>
            </w:r>
            <w:r w:rsidR="00F91282">
              <w:rPr>
                <w:rFonts w:hint="eastAsia"/>
              </w:rPr>
              <w:t>1</w:t>
            </w:r>
          </w:p>
        </w:tc>
        <w:tc>
          <w:tcPr>
            <w:tcW w:w="2351" w:type="pct"/>
          </w:tcPr>
          <w:p w:rsidR="00625205" w:rsidRPr="006E2C40" w:rsidRDefault="00625205" w:rsidP="0045202C">
            <w:r w:rsidRPr="006E2C40">
              <w:rPr>
                <w:rFonts w:hint="eastAsia"/>
              </w:rPr>
              <w:t>上司</w:t>
            </w:r>
            <w:r w:rsidR="00CE2E70">
              <w:fldChar w:fldCharType="begin"/>
            </w:r>
            <w:r>
              <w:instrText xml:space="preserve"> XE "</w:instrText>
            </w:r>
            <w:r w:rsidRPr="00527478">
              <w:rPr>
                <w:rFonts w:hint="eastAsia"/>
              </w:rPr>
              <w:instrText>上司</w:instrText>
            </w:r>
            <w:r>
              <w:instrText>" \y "</w:instrText>
            </w:r>
            <w:r>
              <w:instrText>じょうし</w:instrText>
            </w:r>
            <w:r>
              <w:instrText xml:space="preserve">" </w:instrText>
            </w:r>
            <w:r w:rsidR="00CE2E70">
              <w:fldChar w:fldCharType="end"/>
            </w:r>
          </w:p>
        </w:tc>
        <w:tc>
          <w:tcPr>
            <w:tcW w:w="2352" w:type="pct"/>
          </w:tcPr>
          <w:p w:rsidR="00625205" w:rsidRPr="006E2C40" w:rsidRDefault="00625205" w:rsidP="0045202C">
            <w:r w:rsidRPr="006E2C40">
              <w:rPr>
                <w:rFonts w:hint="eastAsia"/>
              </w:rPr>
              <w:t>上司</w:t>
            </w:r>
            <w:r w:rsidRPr="006E2C40">
              <w:rPr>
                <w:rFonts w:hint="eastAsia"/>
              </w:rPr>
              <w:t xml:space="preserve"> </w:t>
            </w:r>
            <w:r w:rsidRPr="006E2C40">
              <w:rPr>
                <w:rFonts w:hint="eastAsia"/>
                <w:sz w:val="18"/>
                <w:szCs w:val="18"/>
              </w:rPr>
              <w:t>(</w:t>
            </w:r>
            <w:r w:rsidRPr="006E2C40">
              <w:rPr>
                <w:rFonts w:hint="eastAsia"/>
                <w:sz w:val="18"/>
                <w:szCs w:val="18"/>
              </w:rPr>
              <w:t>注</w:t>
            </w:r>
            <w:r w:rsidRPr="006E2C40">
              <w:rPr>
                <w:rFonts w:hint="eastAsia"/>
                <w:sz w:val="18"/>
                <w:szCs w:val="18"/>
              </w:rPr>
              <w:t>)</w:t>
            </w:r>
          </w:p>
        </w:tc>
      </w:tr>
      <w:tr w:rsidR="00625205" w:rsidRPr="006E2C40" w:rsidTr="0045202C">
        <w:trPr>
          <w:cantSplit/>
          <w:jc w:val="center"/>
        </w:trPr>
        <w:tc>
          <w:tcPr>
            <w:tcW w:w="297" w:type="pct"/>
          </w:tcPr>
          <w:p w:rsidR="00625205" w:rsidRPr="006E2C40" w:rsidRDefault="00625205" w:rsidP="0045202C">
            <w:pPr>
              <w:jc w:val="right"/>
            </w:pPr>
            <w:r>
              <w:rPr>
                <w:rFonts w:hint="eastAsia"/>
              </w:rPr>
              <w:t>1</w:t>
            </w:r>
            <w:r w:rsidR="00F91282">
              <w:rPr>
                <w:rFonts w:hint="eastAsia"/>
              </w:rPr>
              <w:t>2</w:t>
            </w:r>
          </w:p>
        </w:tc>
        <w:tc>
          <w:tcPr>
            <w:tcW w:w="2351" w:type="pct"/>
            <w:vMerge w:val="restart"/>
          </w:tcPr>
          <w:p w:rsidR="00625205" w:rsidRPr="006E2C40" w:rsidRDefault="00625205" w:rsidP="0045202C">
            <w:r w:rsidRPr="006E2C40">
              <w:rPr>
                <w:rFonts w:hint="eastAsia"/>
              </w:rPr>
              <w:t>情報セキュリティ委員会</w:t>
            </w:r>
            <w:r w:rsidR="00CE2E70">
              <w:fldChar w:fldCharType="begin"/>
            </w:r>
            <w:r>
              <w:instrText xml:space="preserve"> XE "</w:instrText>
            </w:r>
            <w:r w:rsidRPr="00527478">
              <w:rPr>
                <w:rFonts w:hint="eastAsia"/>
              </w:rPr>
              <w:instrText>情報セキュリティ委員会</w:instrText>
            </w:r>
            <w:r>
              <w:instrText>" \y "</w:instrText>
            </w:r>
            <w:r>
              <w:instrText>じょうほうせきゅりてぃいいんかい</w:instrText>
            </w:r>
            <w:r>
              <w:instrText xml:space="preserve">" </w:instrText>
            </w:r>
            <w:r w:rsidR="00CE2E70">
              <w:fldChar w:fldCharType="end"/>
            </w:r>
          </w:p>
        </w:tc>
        <w:tc>
          <w:tcPr>
            <w:tcW w:w="2352" w:type="pct"/>
          </w:tcPr>
          <w:p w:rsidR="00625205" w:rsidRPr="006E2C40" w:rsidRDefault="00625205" w:rsidP="00C347B2">
            <w:r w:rsidRPr="006E2C40">
              <w:rPr>
                <w:rFonts w:hint="eastAsia"/>
              </w:rPr>
              <w:t>全学情報</w:t>
            </w:r>
            <w:r w:rsidR="00C347B2">
              <w:rPr>
                <w:rFonts w:hint="eastAsia"/>
              </w:rPr>
              <w:t>セキュリティ</w:t>
            </w:r>
            <w:r w:rsidRPr="006E2C40">
              <w:rPr>
                <w:rFonts w:hint="eastAsia"/>
              </w:rPr>
              <w:t>委員会</w:t>
            </w:r>
            <w:r w:rsidR="00CE2E70">
              <w:fldChar w:fldCharType="begin"/>
            </w:r>
            <w:r>
              <w:instrText xml:space="preserve"> XE "</w:instrText>
            </w:r>
            <w:r w:rsidR="00C347B2">
              <w:rPr>
                <w:rFonts w:hint="eastAsia"/>
              </w:rPr>
              <w:instrText>全学情報セキュリティ</w:instrText>
            </w:r>
            <w:r w:rsidRPr="00527478">
              <w:rPr>
                <w:rFonts w:hint="eastAsia"/>
              </w:rPr>
              <w:instrText>委員会</w:instrText>
            </w:r>
            <w:r>
              <w:instrText>" \y "</w:instrText>
            </w:r>
            <w:r>
              <w:instrText>ぜんがくじょうほう</w:instrText>
            </w:r>
            <w:r w:rsidR="00C347B2">
              <w:instrText>せきゅりてぃ</w:instrText>
            </w:r>
            <w:r>
              <w:instrText>いいんかい</w:instrText>
            </w:r>
            <w:r>
              <w:instrText xml:space="preserve">" </w:instrText>
            </w:r>
            <w:r w:rsidR="00CE2E70">
              <w:fldChar w:fldCharType="end"/>
            </w:r>
          </w:p>
        </w:tc>
      </w:tr>
      <w:tr w:rsidR="00625205" w:rsidRPr="006E2C40" w:rsidTr="0045202C">
        <w:trPr>
          <w:cantSplit/>
          <w:jc w:val="center"/>
        </w:trPr>
        <w:tc>
          <w:tcPr>
            <w:tcW w:w="297" w:type="pct"/>
          </w:tcPr>
          <w:p w:rsidR="00625205" w:rsidRPr="006E2C40" w:rsidRDefault="00625205" w:rsidP="0045202C">
            <w:pPr>
              <w:jc w:val="right"/>
            </w:pPr>
            <w:r>
              <w:rPr>
                <w:rFonts w:hint="eastAsia"/>
              </w:rPr>
              <w:t>1</w:t>
            </w:r>
            <w:r w:rsidR="00F91282">
              <w:rPr>
                <w:rFonts w:hint="eastAsia"/>
              </w:rPr>
              <w:t>3</w:t>
            </w:r>
          </w:p>
        </w:tc>
        <w:tc>
          <w:tcPr>
            <w:tcW w:w="2351" w:type="pct"/>
            <w:vMerge/>
          </w:tcPr>
          <w:p w:rsidR="00625205" w:rsidRPr="006E2C40" w:rsidRDefault="00625205" w:rsidP="0045202C"/>
        </w:tc>
        <w:tc>
          <w:tcPr>
            <w:tcW w:w="2352" w:type="pct"/>
          </w:tcPr>
          <w:p w:rsidR="00625205" w:rsidRPr="006E2C40" w:rsidRDefault="00625205" w:rsidP="00C347B2">
            <w:r w:rsidRPr="006E2C40">
              <w:rPr>
                <w:rFonts w:hint="eastAsia"/>
              </w:rPr>
              <w:t>部局情報</w:t>
            </w:r>
            <w:r w:rsidR="00C347B2">
              <w:rPr>
                <w:rFonts w:hint="eastAsia"/>
              </w:rPr>
              <w:t>セキュリティ</w:t>
            </w:r>
            <w:r w:rsidRPr="006E2C40">
              <w:rPr>
                <w:rFonts w:hint="eastAsia"/>
              </w:rPr>
              <w:t>委員会</w:t>
            </w:r>
            <w:r w:rsidR="00CE2E70">
              <w:fldChar w:fldCharType="begin"/>
            </w:r>
            <w:r>
              <w:instrText xml:space="preserve"> XE "</w:instrText>
            </w:r>
            <w:r w:rsidRPr="00527478">
              <w:rPr>
                <w:rFonts w:hint="eastAsia"/>
              </w:rPr>
              <w:instrText>部局情報</w:instrText>
            </w:r>
            <w:r w:rsidR="00C347B2">
              <w:rPr>
                <w:rFonts w:hint="eastAsia"/>
              </w:rPr>
              <w:instrText>セキュリティ</w:instrText>
            </w:r>
            <w:r w:rsidRPr="00527478">
              <w:rPr>
                <w:rFonts w:hint="eastAsia"/>
              </w:rPr>
              <w:instrText>委員会</w:instrText>
            </w:r>
            <w:r>
              <w:instrText>" \y "</w:instrText>
            </w:r>
            <w:r>
              <w:instrText>ぶきょくじょうほう</w:instrText>
            </w:r>
            <w:r w:rsidR="00541B6C">
              <w:instrText>せきゅりてぃ</w:instrText>
            </w:r>
            <w:r>
              <w:instrText>いいんかい</w:instrText>
            </w:r>
            <w:r>
              <w:instrText xml:space="preserve">" </w:instrText>
            </w:r>
            <w:r w:rsidR="00CE2E70">
              <w:fldChar w:fldCharType="end"/>
            </w:r>
          </w:p>
        </w:tc>
      </w:tr>
    </w:tbl>
    <w:p w:rsidR="00625205" w:rsidRDefault="00625205" w:rsidP="0023525C">
      <w:pPr>
        <w:spacing w:beforeLines="10" w:before="32" w:line="280" w:lineRule="exact"/>
        <w:ind w:leftChars="200" w:left="780" w:hangingChars="200" w:hanging="360"/>
        <w:rPr>
          <w:sz w:val="18"/>
          <w:szCs w:val="18"/>
        </w:rPr>
      </w:pPr>
      <w:r w:rsidRPr="006E2C40">
        <w:rPr>
          <w:rFonts w:hint="eastAsia"/>
          <w:sz w:val="18"/>
          <w:szCs w:val="18"/>
        </w:rPr>
        <w:t>(</w:t>
      </w:r>
      <w:r w:rsidRPr="006E2C40">
        <w:rPr>
          <w:rFonts w:hint="eastAsia"/>
          <w:sz w:val="18"/>
          <w:szCs w:val="18"/>
        </w:rPr>
        <w:t>注</w:t>
      </w:r>
      <w:r w:rsidRPr="006E2C40">
        <w:rPr>
          <w:rFonts w:hint="eastAsia"/>
          <w:sz w:val="18"/>
          <w:szCs w:val="18"/>
        </w:rPr>
        <w:t xml:space="preserve">) </w:t>
      </w:r>
      <w:r w:rsidRPr="006E2C40">
        <w:rPr>
          <w:rFonts w:hint="eastAsia"/>
          <w:sz w:val="18"/>
          <w:szCs w:val="18"/>
        </w:rPr>
        <w:t>研究室においては教授、学生にとっては担当教員を指す一般用語として</w:t>
      </w:r>
      <w:r>
        <w:rPr>
          <w:rFonts w:hint="eastAsia"/>
          <w:sz w:val="18"/>
          <w:szCs w:val="18"/>
        </w:rPr>
        <w:t>上司を</w:t>
      </w:r>
      <w:r w:rsidRPr="006E2C40">
        <w:rPr>
          <w:rFonts w:hint="eastAsia"/>
          <w:sz w:val="18"/>
          <w:szCs w:val="18"/>
        </w:rPr>
        <w:t>使用している。</w:t>
      </w:r>
    </w:p>
    <w:p w:rsidR="00392964" w:rsidRDefault="00392964" w:rsidP="00625205">
      <w:pPr>
        <w:jc w:val="left"/>
      </w:pPr>
    </w:p>
    <w:p w:rsidR="00625205" w:rsidRDefault="00625205" w:rsidP="00625205">
      <w:pPr>
        <w:jc w:val="left"/>
      </w:pPr>
      <w:r>
        <w:rPr>
          <w:rFonts w:hint="eastAsia"/>
        </w:rPr>
        <w:t xml:space="preserve">　</w:t>
      </w:r>
      <w:r>
        <w:rPr>
          <w:rFonts w:hint="eastAsia"/>
        </w:rPr>
        <w:t>A</w:t>
      </w:r>
      <w:r>
        <w:rPr>
          <w:rFonts w:hint="eastAsia"/>
        </w:rPr>
        <w:t>大学における情報取扱区域に関するクラス分類を下表に示す。</w:t>
      </w:r>
      <w:r>
        <w:rPr>
          <w:rFonts w:hint="eastAsia"/>
        </w:rPr>
        <w:t>A</w:t>
      </w:r>
      <w:r w:rsidR="00357487">
        <w:rPr>
          <w:rFonts w:hint="eastAsia"/>
        </w:rPr>
        <w:t>大学では政府機関統一</w:t>
      </w:r>
      <w:r>
        <w:rPr>
          <w:rFonts w:hint="eastAsia"/>
        </w:rPr>
        <w:t>基準においてクラス</w:t>
      </w:r>
      <w:r>
        <w:rPr>
          <w:rFonts w:hint="eastAsia"/>
        </w:rPr>
        <w:t>1</w:t>
      </w:r>
      <w:r>
        <w:rPr>
          <w:rFonts w:hint="eastAsia"/>
        </w:rPr>
        <w:t>の要件として定義されている「セキュリティゲート」または「警備員等による立ち番」を満たす施設は事務棟、情報メディアセンター、図書館の</w:t>
      </w:r>
      <w:r>
        <w:rPr>
          <w:rFonts w:hint="eastAsia"/>
        </w:rPr>
        <w:t>3</w:t>
      </w:r>
      <w:r>
        <w:rPr>
          <w:rFonts w:hint="eastAsia"/>
        </w:rPr>
        <w:t>箇所のみであるため、これ以外の施設は原則としてすべてクラス</w:t>
      </w:r>
      <w:r>
        <w:rPr>
          <w:rFonts w:hint="eastAsia"/>
        </w:rPr>
        <w:t>0</w:t>
      </w:r>
      <w:r>
        <w:rPr>
          <w:rFonts w:hint="eastAsia"/>
        </w:rPr>
        <w:t>の区域として扱う。クラス１の区域のうち、個別に施錠可能な区域（事務室、機器室、学長室等）をクラス</w:t>
      </w:r>
      <w:r>
        <w:rPr>
          <w:rFonts w:hint="eastAsia"/>
        </w:rPr>
        <w:t>2</w:t>
      </w:r>
      <w:r>
        <w:rPr>
          <w:rFonts w:hint="eastAsia"/>
        </w:rPr>
        <w:t>とする。さらに重要情報や設備を設置し、担当外の事務従事者の立入を制限する必要がある区域（サーバ室、資料保管室（＝バックアップメディアの保管場所として想定））をクラス</w:t>
      </w:r>
      <w:r>
        <w:rPr>
          <w:rFonts w:hint="eastAsia"/>
        </w:rPr>
        <w:t>3</w:t>
      </w:r>
      <w:r>
        <w:rPr>
          <w:rFonts w:hint="eastAsia"/>
        </w:rPr>
        <w:t>としている。</w:t>
      </w:r>
    </w:p>
    <w:p w:rsidR="00625205" w:rsidRPr="00CC2534" w:rsidRDefault="00625205" w:rsidP="00625205"/>
    <w:p w:rsidR="00625205" w:rsidRPr="0048147A" w:rsidRDefault="00625205" w:rsidP="00691611">
      <w:pPr>
        <w:jc w:val="center"/>
      </w:pPr>
      <w:r w:rsidRPr="000D162A">
        <w:rPr>
          <w:rFonts w:hint="eastAsia"/>
        </w:rPr>
        <w:t>表</w:t>
      </w:r>
      <w:r w:rsidR="00C70AB3">
        <w:rPr>
          <w:rFonts w:hint="eastAsia"/>
        </w:rPr>
        <w:t>２</w:t>
      </w:r>
      <w:r w:rsidRPr="000D162A">
        <w:rPr>
          <w:rFonts w:hint="eastAsia"/>
        </w:rPr>
        <w:t xml:space="preserve">　</w:t>
      </w:r>
      <w:r>
        <w:rPr>
          <w:rFonts w:hint="eastAsia"/>
        </w:rPr>
        <w:t>情報取扱区域のクラスの決定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57" w:type="dxa"/>
          <w:bottom w:w="11" w:type="dxa"/>
          <w:right w:w="57" w:type="dxa"/>
        </w:tblCellMar>
        <w:tblLook w:val="01E0" w:firstRow="1" w:lastRow="1" w:firstColumn="1" w:lastColumn="1" w:noHBand="0" w:noVBand="0"/>
      </w:tblPr>
      <w:tblGrid>
        <w:gridCol w:w="1191"/>
        <w:gridCol w:w="4253"/>
        <w:gridCol w:w="3740"/>
      </w:tblGrid>
      <w:tr w:rsidR="00625205" w:rsidTr="00691611">
        <w:tc>
          <w:tcPr>
            <w:tcW w:w="1191" w:type="dxa"/>
            <w:shd w:val="clear" w:color="auto" w:fill="F2F2F2"/>
            <w:vAlign w:val="center"/>
          </w:tcPr>
          <w:p w:rsidR="00625205" w:rsidRPr="0048147A" w:rsidRDefault="00625205" w:rsidP="00691611">
            <w:pPr>
              <w:snapToGrid w:val="0"/>
              <w:jc w:val="center"/>
            </w:pPr>
          </w:p>
        </w:tc>
        <w:tc>
          <w:tcPr>
            <w:tcW w:w="4253" w:type="dxa"/>
            <w:shd w:val="clear" w:color="auto" w:fill="F2F2F2"/>
            <w:vAlign w:val="center"/>
          </w:tcPr>
          <w:p w:rsidR="00625205" w:rsidRDefault="00357487" w:rsidP="00691611">
            <w:pPr>
              <w:snapToGrid w:val="0"/>
              <w:jc w:val="center"/>
            </w:pPr>
            <w:r>
              <w:rPr>
                <w:rFonts w:hint="eastAsia"/>
              </w:rPr>
              <w:t>政府機関統一</w:t>
            </w:r>
            <w:r w:rsidR="00625205">
              <w:rPr>
                <w:rFonts w:hint="eastAsia"/>
              </w:rPr>
              <w:t>基準における定義</w:t>
            </w:r>
          </w:p>
        </w:tc>
        <w:tc>
          <w:tcPr>
            <w:tcW w:w="3740" w:type="dxa"/>
            <w:shd w:val="clear" w:color="auto" w:fill="F2F2F2"/>
            <w:vAlign w:val="center"/>
          </w:tcPr>
          <w:p w:rsidR="00625205" w:rsidRPr="00B57B87" w:rsidRDefault="00625205" w:rsidP="00691611">
            <w:pPr>
              <w:snapToGrid w:val="0"/>
              <w:jc w:val="center"/>
            </w:pPr>
            <w:r>
              <w:rPr>
                <w:rFonts w:hint="eastAsia"/>
              </w:rPr>
              <w:t>A</w:t>
            </w:r>
            <w:r>
              <w:rPr>
                <w:rFonts w:hint="eastAsia"/>
              </w:rPr>
              <w:t>大学における設定</w:t>
            </w:r>
          </w:p>
        </w:tc>
      </w:tr>
      <w:tr w:rsidR="00625205" w:rsidRPr="00C3733E" w:rsidTr="00691611">
        <w:tc>
          <w:tcPr>
            <w:tcW w:w="1191" w:type="dxa"/>
            <w:vAlign w:val="center"/>
          </w:tcPr>
          <w:p w:rsidR="00625205" w:rsidRDefault="00625205" w:rsidP="00691611">
            <w:pPr>
              <w:snapToGrid w:val="0"/>
              <w:jc w:val="center"/>
            </w:pPr>
            <w:r>
              <w:rPr>
                <w:rFonts w:hint="eastAsia"/>
              </w:rPr>
              <w:t>クラス</w:t>
            </w:r>
            <w:r>
              <w:rPr>
                <w:rFonts w:hint="eastAsia"/>
              </w:rPr>
              <w:t>0</w:t>
            </w:r>
          </w:p>
        </w:tc>
        <w:tc>
          <w:tcPr>
            <w:tcW w:w="4253" w:type="dxa"/>
            <w:vAlign w:val="center"/>
          </w:tcPr>
          <w:p w:rsidR="00625205" w:rsidRPr="00B57B87" w:rsidRDefault="00625205" w:rsidP="00691611">
            <w:pPr>
              <w:snapToGrid w:val="0"/>
            </w:pPr>
            <w:r w:rsidRPr="00B57B87">
              <w:rPr>
                <w:rFonts w:hint="eastAsia"/>
              </w:rPr>
              <w:t>クラス３、クラス２及びクラス１以外の区域であり、情報セキュリティを確保するため、利用制限対策を実施する必要がある区域</w:t>
            </w:r>
          </w:p>
        </w:tc>
        <w:tc>
          <w:tcPr>
            <w:tcW w:w="3740" w:type="dxa"/>
            <w:vAlign w:val="center"/>
          </w:tcPr>
          <w:p w:rsidR="00625205" w:rsidRDefault="00625205" w:rsidP="00691611">
            <w:pPr>
              <w:snapToGrid w:val="0"/>
            </w:pPr>
            <w:r>
              <w:rPr>
                <w:rFonts w:hint="eastAsia"/>
              </w:rPr>
              <w:t>学内における下記以外のすべての区域</w:t>
            </w:r>
          </w:p>
        </w:tc>
      </w:tr>
      <w:tr w:rsidR="00625205" w:rsidTr="00691611">
        <w:tc>
          <w:tcPr>
            <w:tcW w:w="1191" w:type="dxa"/>
            <w:vAlign w:val="center"/>
          </w:tcPr>
          <w:p w:rsidR="00625205" w:rsidRDefault="00625205" w:rsidP="00691611">
            <w:pPr>
              <w:snapToGrid w:val="0"/>
              <w:jc w:val="center"/>
            </w:pPr>
            <w:r>
              <w:rPr>
                <w:rFonts w:hint="eastAsia"/>
              </w:rPr>
              <w:t>クラス</w:t>
            </w:r>
            <w:r>
              <w:rPr>
                <w:rFonts w:hint="eastAsia"/>
              </w:rPr>
              <w:t>1</w:t>
            </w:r>
          </w:p>
        </w:tc>
        <w:tc>
          <w:tcPr>
            <w:tcW w:w="4253" w:type="dxa"/>
            <w:vAlign w:val="center"/>
          </w:tcPr>
          <w:p w:rsidR="00625205" w:rsidRPr="00B57B87" w:rsidRDefault="00625205" w:rsidP="00691611">
            <w:pPr>
              <w:snapToGrid w:val="0"/>
            </w:pPr>
            <w:r w:rsidRPr="00B57B87">
              <w:rPr>
                <w:rFonts w:hint="eastAsia"/>
              </w:rPr>
              <w:t>最低限必要な情報セキュリティを確保するための管理対策及び利用制限対策を実施する必要がある区域</w:t>
            </w:r>
          </w:p>
        </w:tc>
        <w:tc>
          <w:tcPr>
            <w:tcW w:w="3740" w:type="dxa"/>
            <w:vAlign w:val="center"/>
          </w:tcPr>
          <w:p w:rsidR="00625205" w:rsidRDefault="00625205" w:rsidP="00691611">
            <w:pPr>
              <w:snapToGrid w:val="0"/>
            </w:pPr>
            <w:r>
              <w:rPr>
                <w:rFonts w:hint="eastAsia"/>
              </w:rPr>
              <w:t>事務棟内立入制限区域</w:t>
            </w:r>
          </w:p>
          <w:p w:rsidR="00625205" w:rsidRDefault="00625205" w:rsidP="00691611">
            <w:pPr>
              <w:snapToGrid w:val="0"/>
            </w:pPr>
            <w:r>
              <w:rPr>
                <w:rFonts w:hint="eastAsia"/>
              </w:rPr>
              <w:t>情報メディアセンター内立入制限区域</w:t>
            </w:r>
          </w:p>
          <w:p w:rsidR="00625205" w:rsidRDefault="00625205" w:rsidP="00691611">
            <w:pPr>
              <w:snapToGrid w:val="0"/>
            </w:pPr>
            <w:r>
              <w:rPr>
                <w:rFonts w:hint="eastAsia"/>
              </w:rPr>
              <w:t>図書館内立入制限区域</w:t>
            </w:r>
          </w:p>
        </w:tc>
      </w:tr>
      <w:tr w:rsidR="00625205" w:rsidTr="00691611">
        <w:tc>
          <w:tcPr>
            <w:tcW w:w="1191" w:type="dxa"/>
            <w:vAlign w:val="center"/>
          </w:tcPr>
          <w:p w:rsidR="00625205" w:rsidRDefault="00625205" w:rsidP="00691611">
            <w:pPr>
              <w:snapToGrid w:val="0"/>
              <w:jc w:val="center"/>
            </w:pPr>
            <w:r>
              <w:rPr>
                <w:rFonts w:hint="eastAsia"/>
              </w:rPr>
              <w:t>クラス</w:t>
            </w:r>
            <w:r>
              <w:rPr>
                <w:rFonts w:hint="eastAsia"/>
              </w:rPr>
              <w:t>2</w:t>
            </w:r>
          </w:p>
        </w:tc>
        <w:tc>
          <w:tcPr>
            <w:tcW w:w="4253" w:type="dxa"/>
            <w:vAlign w:val="center"/>
          </w:tcPr>
          <w:p w:rsidR="00625205" w:rsidRDefault="00625205" w:rsidP="00691611">
            <w:pPr>
              <w:snapToGrid w:val="0"/>
            </w:pPr>
            <w:r>
              <w:rPr>
                <w:rFonts w:hint="eastAsia"/>
              </w:rPr>
              <w:t>クラス１より強固な情報セキュリティを確保するための管理対策及び利用制限対策を実施する必要がある区域</w:t>
            </w:r>
          </w:p>
        </w:tc>
        <w:tc>
          <w:tcPr>
            <w:tcW w:w="3740" w:type="dxa"/>
            <w:vAlign w:val="center"/>
          </w:tcPr>
          <w:p w:rsidR="00625205" w:rsidRPr="00DA2401" w:rsidRDefault="00625205" w:rsidP="00691611">
            <w:pPr>
              <w:snapToGrid w:val="0"/>
            </w:pPr>
            <w:r>
              <w:rPr>
                <w:rFonts w:hint="eastAsia"/>
              </w:rPr>
              <w:t>事務室、学長室及びこれに準ずる個別施錠が可能な区域</w:t>
            </w:r>
          </w:p>
        </w:tc>
      </w:tr>
      <w:tr w:rsidR="00625205" w:rsidTr="00691611">
        <w:tc>
          <w:tcPr>
            <w:tcW w:w="1191" w:type="dxa"/>
            <w:vAlign w:val="center"/>
          </w:tcPr>
          <w:p w:rsidR="00625205" w:rsidRDefault="00625205" w:rsidP="00691611">
            <w:pPr>
              <w:snapToGrid w:val="0"/>
              <w:jc w:val="center"/>
            </w:pPr>
            <w:r>
              <w:rPr>
                <w:rFonts w:hint="eastAsia"/>
              </w:rPr>
              <w:t>クラス</w:t>
            </w:r>
            <w:r>
              <w:rPr>
                <w:rFonts w:hint="eastAsia"/>
              </w:rPr>
              <w:t>3</w:t>
            </w:r>
          </w:p>
        </w:tc>
        <w:tc>
          <w:tcPr>
            <w:tcW w:w="4253" w:type="dxa"/>
            <w:vAlign w:val="center"/>
          </w:tcPr>
          <w:p w:rsidR="00625205" w:rsidRPr="00B57B87" w:rsidRDefault="00625205" w:rsidP="00691611">
            <w:pPr>
              <w:snapToGrid w:val="0"/>
            </w:pPr>
            <w:r w:rsidRPr="00B57B87">
              <w:rPr>
                <w:rFonts w:hint="eastAsia"/>
              </w:rPr>
              <w:t>クラス２より強固な情報セキュリティを確保するための厳重な管理対策及び利用制限対策を実施する必要がある区域</w:t>
            </w:r>
          </w:p>
        </w:tc>
        <w:tc>
          <w:tcPr>
            <w:tcW w:w="3740" w:type="dxa"/>
            <w:vAlign w:val="center"/>
          </w:tcPr>
          <w:p w:rsidR="00625205" w:rsidRDefault="00625205" w:rsidP="00691611">
            <w:pPr>
              <w:snapToGrid w:val="0"/>
            </w:pPr>
            <w:r>
              <w:rPr>
                <w:rFonts w:hint="eastAsia"/>
              </w:rPr>
              <w:t>（本欄の内容は本来非公開とすべきものであるが、サンプル用に掲載）</w:t>
            </w:r>
          </w:p>
          <w:p w:rsidR="00625205" w:rsidRDefault="00625205" w:rsidP="00691611">
            <w:pPr>
              <w:snapToGrid w:val="0"/>
            </w:pPr>
            <w:r>
              <w:rPr>
                <w:rFonts w:hint="eastAsia"/>
              </w:rPr>
              <w:t>情報メディアセンター内サーバ室</w:t>
            </w:r>
          </w:p>
          <w:p w:rsidR="00625205" w:rsidRPr="0017487E" w:rsidRDefault="00625205" w:rsidP="00691611">
            <w:pPr>
              <w:snapToGrid w:val="0"/>
            </w:pPr>
            <w:r>
              <w:rPr>
                <w:rFonts w:hint="eastAsia"/>
              </w:rPr>
              <w:t>事務棟内資料保管室</w:t>
            </w:r>
          </w:p>
        </w:tc>
      </w:tr>
      <w:tr w:rsidR="00625205" w:rsidTr="00691611">
        <w:tc>
          <w:tcPr>
            <w:tcW w:w="1191" w:type="dxa"/>
            <w:vAlign w:val="center"/>
          </w:tcPr>
          <w:p w:rsidR="00625205" w:rsidRDefault="00625205" w:rsidP="00691611">
            <w:pPr>
              <w:snapToGrid w:val="0"/>
              <w:jc w:val="center"/>
            </w:pPr>
            <w:r>
              <w:rPr>
                <w:rFonts w:hint="eastAsia"/>
              </w:rPr>
              <w:t>クラス</w:t>
            </w:r>
            <w:r>
              <w:rPr>
                <w:rFonts w:hint="eastAsia"/>
              </w:rPr>
              <w:t>4</w:t>
            </w:r>
            <w:r>
              <w:br/>
            </w:r>
            <w:r>
              <w:t>以上</w:t>
            </w:r>
          </w:p>
        </w:tc>
        <w:tc>
          <w:tcPr>
            <w:tcW w:w="4253" w:type="dxa"/>
            <w:vAlign w:val="center"/>
          </w:tcPr>
          <w:p w:rsidR="00625205" w:rsidRDefault="00625205" w:rsidP="00691611">
            <w:pPr>
              <w:snapToGrid w:val="0"/>
            </w:pPr>
            <w:r>
              <w:rPr>
                <w:rFonts w:hint="eastAsia"/>
              </w:rPr>
              <w:t>（</w:t>
            </w:r>
            <w:r w:rsidR="002C56C4">
              <w:rPr>
                <w:rFonts w:hint="eastAsia"/>
              </w:rPr>
              <w:t>政府機関</w:t>
            </w:r>
            <w:r>
              <w:rPr>
                <w:rFonts w:hint="eastAsia"/>
              </w:rPr>
              <w:t>統一基準外）</w:t>
            </w:r>
          </w:p>
        </w:tc>
        <w:tc>
          <w:tcPr>
            <w:tcW w:w="3740" w:type="dxa"/>
            <w:vAlign w:val="center"/>
          </w:tcPr>
          <w:p w:rsidR="00625205" w:rsidRDefault="00625205" w:rsidP="00691611">
            <w:pPr>
              <w:snapToGrid w:val="0"/>
            </w:pPr>
            <w:r>
              <w:rPr>
                <w:rFonts w:hint="eastAsia"/>
              </w:rPr>
              <w:t>区域設定無し。</w:t>
            </w:r>
          </w:p>
        </w:tc>
      </w:tr>
    </w:tbl>
    <w:p w:rsidR="00AE2C83" w:rsidRPr="00E92CFF" w:rsidRDefault="00691611" w:rsidP="00625205">
      <w:pPr>
        <w:rPr>
          <w:rFonts w:ascii="Arial" w:eastAsia="ＭＳ ゴシック" w:hAnsi="Arial"/>
          <w:sz w:val="24"/>
        </w:rPr>
      </w:pPr>
      <w:r>
        <w:rPr>
          <w:rFonts w:ascii="Arial" w:eastAsia="ＭＳ ゴシック" w:hAnsi="Arial"/>
          <w:sz w:val="24"/>
        </w:rPr>
        <w:br w:type="page"/>
      </w:r>
      <w:r w:rsidR="00AE2C83" w:rsidRPr="00E92CFF">
        <w:rPr>
          <w:rFonts w:ascii="Arial" w:eastAsia="ＭＳ ゴシック" w:hAnsi="Arial"/>
          <w:sz w:val="24"/>
        </w:rPr>
        <w:lastRenderedPageBreak/>
        <w:t>５．</w:t>
      </w:r>
      <w:r w:rsidR="00877492">
        <w:rPr>
          <w:rFonts w:ascii="Arial" w:eastAsia="ＭＳ ゴシック" w:hAnsi="Arial" w:hint="eastAsia"/>
          <w:sz w:val="24"/>
        </w:rPr>
        <w:t>20</w:t>
      </w:r>
      <w:r w:rsidR="00BF1ED9">
        <w:rPr>
          <w:rFonts w:ascii="Arial" w:eastAsia="ＭＳ ゴシック" w:hAnsi="Arial"/>
          <w:sz w:val="24"/>
        </w:rPr>
        <w:t>22</w:t>
      </w:r>
      <w:r w:rsidR="00877492">
        <w:rPr>
          <w:rFonts w:ascii="Arial" w:eastAsia="ＭＳ ゴシック" w:hAnsi="Arial" w:hint="eastAsia"/>
          <w:sz w:val="24"/>
        </w:rPr>
        <w:t>年</w:t>
      </w:r>
      <w:r w:rsidR="006E4B2E">
        <w:rPr>
          <w:rFonts w:ascii="Arial" w:eastAsia="ＭＳ ゴシック" w:hAnsi="Arial" w:hint="eastAsia"/>
          <w:sz w:val="24"/>
        </w:rPr>
        <w:t>度</w:t>
      </w:r>
      <w:r w:rsidR="00877492">
        <w:rPr>
          <w:rFonts w:ascii="Arial" w:eastAsia="ＭＳ ゴシック" w:hAnsi="Arial" w:hint="eastAsia"/>
          <w:sz w:val="24"/>
        </w:rPr>
        <w:t>版</w:t>
      </w:r>
      <w:r w:rsidR="00AE2C83" w:rsidRPr="00E92CFF">
        <w:rPr>
          <w:rFonts w:ascii="Arial" w:eastAsia="ＭＳ ゴシック" w:hAnsi="Arial" w:hint="eastAsia"/>
          <w:sz w:val="24"/>
        </w:rPr>
        <w:t>について</w:t>
      </w:r>
    </w:p>
    <w:p w:rsidR="00D93A7B" w:rsidRDefault="000E4F8E" w:rsidP="000E4F8E">
      <w:r>
        <w:rPr>
          <w:rFonts w:hint="eastAsia"/>
        </w:rPr>
        <w:t xml:space="preserve">　</w:t>
      </w:r>
      <w:r w:rsidR="00877492">
        <w:rPr>
          <w:rFonts w:hint="eastAsia"/>
        </w:rPr>
        <w:t>20</w:t>
      </w:r>
      <w:r w:rsidR="00BF1ED9">
        <w:t>22</w:t>
      </w:r>
      <w:r w:rsidR="00877492">
        <w:rPr>
          <w:rFonts w:hint="eastAsia"/>
        </w:rPr>
        <w:t>年</w:t>
      </w:r>
      <w:r w:rsidR="006E4B2E">
        <w:rPr>
          <w:rFonts w:hint="eastAsia"/>
        </w:rPr>
        <w:t>度</w:t>
      </w:r>
      <w:r w:rsidR="00877492">
        <w:rPr>
          <w:rFonts w:hint="eastAsia"/>
        </w:rPr>
        <w:t>版</w:t>
      </w:r>
      <w:r>
        <w:rPr>
          <w:rFonts w:hint="eastAsia"/>
        </w:rPr>
        <w:t>のサンプル規程集の作成にあたっては、規定内容を政府機関統一基準の</w:t>
      </w:r>
      <w:r w:rsidR="00BF1ED9">
        <w:rPr>
          <w:rFonts w:hint="eastAsia"/>
        </w:rPr>
        <w:t>令和</w:t>
      </w:r>
      <w:r w:rsidR="00BF1ED9">
        <w:rPr>
          <w:rFonts w:hint="eastAsia"/>
        </w:rPr>
        <w:t>3</w:t>
      </w:r>
      <w:r>
        <w:rPr>
          <w:rFonts w:hint="eastAsia"/>
        </w:rPr>
        <w:t>年度版が定める遵守事項に準じたものに改訂するとともに、</w:t>
      </w:r>
      <w:r w:rsidR="00BF1ED9">
        <w:rPr>
          <w:rFonts w:hint="eastAsia"/>
        </w:rPr>
        <w:t>2</w:t>
      </w:r>
      <w:r w:rsidR="00BF1ED9">
        <w:t>019</w:t>
      </w:r>
      <w:r w:rsidR="00BF1ED9">
        <w:rPr>
          <w:rFonts w:hint="eastAsia"/>
        </w:rPr>
        <w:t>年度版と同様、</w:t>
      </w:r>
      <w:r>
        <w:rPr>
          <w:rFonts w:hint="eastAsia"/>
        </w:rPr>
        <w:t>これまで学内の事務職員向けと、教育・研究業務に従事する教職員向けに２種類の体系を用意していたのを改め、単一の体系で全学を対象と</w:t>
      </w:r>
      <w:r w:rsidR="00BF1ED9">
        <w:rPr>
          <w:rFonts w:hint="eastAsia"/>
        </w:rPr>
        <w:t>している</w:t>
      </w:r>
      <w:r>
        <w:rPr>
          <w:rFonts w:hint="eastAsia"/>
        </w:rPr>
        <w:t>。</w:t>
      </w:r>
      <w:r w:rsidR="00D93A7B">
        <w:rPr>
          <w:rFonts w:hint="eastAsia"/>
        </w:rPr>
        <w:t>2</w:t>
      </w:r>
      <w:r w:rsidR="00D93A7B">
        <w:t>022</w:t>
      </w:r>
      <w:r w:rsidR="00D93A7B">
        <w:rPr>
          <w:rFonts w:hint="eastAsia"/>
        </w:rPr>
        <w:t>年</w:t>
      </w:r>
      <w:r w:rsidR="006E4B2E">
        <w:rPr>
          <w:rFonts w:hint="eastAsia"/>
        </w:rPr>
        <w:t>度</w:t>
      </w:r>
      <w:r w:rsidR="00D93A7B">
        <w:rPr>
          <w:rFonts w:hint="eastAsia"/>
        </w:rPr>
        <w:t>版</w:t>
      </w:r>
      <w:r w:rsidR="00A24EB9">
        <w:rPr>
          <w:rFonts w:hint="eastAsia"/>
        </w:rPr>
        <w:t>の</w:t>
      </w:r>
      <w:r w:rsidR="00D93A7B">
        <w:rPr>
          <w:rFonts w:hint="eastAsia"/>
        </w:rPr>
        <w:t>体系を次ページ図に示す。</w:t>
      </w:r>
      <w:r w:rsidR="00BF1ED9">
        <w:rPr>
          <w:rFonts w:hint="eastAsia"/>
        </w:rPr>
        <w:t>また</w:t>
      </w:r>
      <w:r w:rsidR="008437BB">
        <w:rPr>
          <w:rFonts w:hint="eastAsia"/>
        </w:rPr>
        <w:t>2</w:t>
      </w:r>
      <w:r w:rsidR="008437BB">
        <w:t>022</w:t>
      </w:r>
      <w:r w:rsidR="008437BB">
        <w:rPr>
          <w:rFonts w:hint="eastAsia"/>
        </w:rPr>
        <w:t>年度版では、</w:t>
      </w:r>
      <w:r w:rsidR="00690546" w:rsidRPr="00690546">
        <w:rPr>
          <w:rFonts w:hint="eastAsia"/>
        </w:rPr>
        <w:t>平成</w:t>
      </w:r>
      <w:r w:rsidR="00690546" w:rsidRPr="00690546">
        <w:rPr>
          <w:rFonts w:hint="eastAsia"/>
        </w:rPr>
        <w:t>30</w:t>
      </w:r>
      <w:r w:rsidR="00690546" w:rsidRPr="00690546">
        <w:rPr>
          <w:rFonts w:hint="eastAsia"/>
        </w:rPr>
        <w:t>年以降</w:t>
      </w:r>
      <w:r w:rsidR="00690546">
        <w:rPr>
          <w:rFonts w:hint="eastAsia"/>
        </w:rPr>
        <w:t>の</w:t>
      </w:r>
      <w:r w:rsidR="00690546" w:rsidRPr="00690546">
        <w:rPr>
          <w:rFonts w:hint="eastAsia"/>
        </w:rPr>
        <w:t>政府機関統一基準に</w:t>
      </w:r>
      <w:r w:rsidR="00690546">
        <w:rPr>
          <w:rFonts w:hint="eastAsia"/>
        </w:rPr>
        <w:t>おいて</w:t>
      </w:r>
      <w:r w:rsidR="00690546" w:rsidRPr="00690546">
        <w:rPr>
          <w:rFonts w:hint="eastAsia"/>
        </w:rPr>
        <w:t>国立研究開発法人等、研究業務を行う機関が適用対象となったことを踏まえ、</w:t>
      </w:r>
      <w:r w:rsidR="005C5DCC">
        <w:rPr>
          <w:rFonts w:hint="eastAsia"/>
        </w:rPr>
        <w:t>政府機関統一基準において規定されている</w:t>
      </w:r>
      <w:r w:rsidR="00387257">
        <w:rPr>
          <w:rFonts w:hint="eastAsia"/>
        </w:rPr>
        <w:t>遵守事項との相違箇所を極力減らすように努めた。</w:t>
      </w:r>
      <w:r w:rsidR="00DB054C">
        <w:rPr>
          <w:rFonts w:hint="eastAsia"/>
        </w:rPr>
        <w:t>さらに、</w:t>
      </w:r>
      <w:r w:rsidR="00DB054C" w:rsidRPr="00DB054C">
        <w:rPr>
          <w:rFonts w:hint="eastAsia"/>
        </w:rPr>
        <w:t>大学等における情報の利用環境に関する近年の変化を踏まえ、利用者向けの教育や利用ガイドラインに関する文書の内容を実態に合わせたものに更新</w:t>
      </w:r>
      <w:r w:rsidR="00DB054C">
        <w:rPr>
          <w:rFonts w:hint="eastAsia"/>
        </w:rPr>
        <w:t>した。</w:t>
      </w:r>
    </w:p>
    <w:p w:rsidR="002C3051" w:rsidRDefault="002C3051" w:rsidP="000E4F8E">
      <w:r>
        <w:rPr>
          <w:rFonts w:hint="eastAsia"/>
        </w:rPr>
        <w:t xml:space="preserve">　以下、</w:t>
      </w:r>
      <w:r w:rsidR="00877492">
        <w:rPr>
          <w:rFonts w:hint="eastAsia"/>
        </w:rPr>
        <w:t>20</w:t>
      </w:r>
      <w:r w:rsidR="00BF1ED9">
        <w:t>22</w:t>
      </w:r>
      <w:r w:rsidR="00877492">
        <w:rPr>
          <w:rFonts w:hint="eastAsia"/>
        </w:rPr>
        <w:t>年度版</w:t>
      </w:r>
      <w:r>
        <w:rPr>
          <w:rFonts w:hint="eastAsia"/>
        </w:rPr>
        <w:t>のサンプル規程集を大学等で利用する</w:t>
      </w:r>
      <w:r w:rsidR="00EB3450">
        <w:rPr>
          <w:rFonts w:hint="eastAsia"/>
        </w:rPr>
        <w:t>にあたり、</w:t>
      </w:r>
      <w:r>
        <w:rPr>
          <w:rFonts w:hint="eastAsia"/>
        </w:rPr>
        <w:t>留意すべき事項を示す。</w:t>
      </w:r>
    </w:p>
    <w:p w:rsidR="000E4F8E" w:rsidRPr="000E7146" w:rsidRDefault="000E4F8E" w:rsidP="000E4F8E"/>
    <w:p w:rsidR="000E4F8E" w:rsidRPr="003519F4" w:rsidRDefault="00E029BA" w:rsidP="000E4F8E">
      <w:pPr>
        <w:rPr>
          <w:rFonts w:ascii="Arial" w:eastAsia="ＭＳ ゴシック" w:hAnsi="Arial"/>
        </w:rPr>
      </w:pPr>
      <w:r w:rsidRPr="003519F4">
        <w:rPr>
          <w:rFonts w:ascii="Arial" w:eastAsia="ＭＳ ゴシック" w:hAnsi="Arial" w:hint="eastAsia"/>
        </w:rPr>
        <w:t xml:space="preserve">(1) </w:t>
      </w:r>
      <w:r w:rsidR="000E4F8E" w:rsidRPr="003519F4">
        <w:rPr>
          <w:rFonts w:ascii="Arial" w:eastAsia="ＭＳ ゴシック" w:hAnsi="Arial"/>
        </w:rPr>
        <w:t>政府機関統一基準との相違</w:t>
      </w:r>
    </w:p>
    <w:p w:rsidR="000E4F8E" w:rsidRDefault="00E029BA" w:rsidP="000E4F8E">
      <w:r>
        <w:rPr>
          <w:rFonts w:hint="eastAsia"/>
        </w:rPr>
        <w:t xml:space="preserve">　</w:t>
      </w:r>
      <w:r w:rsidR="00877492">
        <w:rPr>
          <w:rFonts w:hint="eastAsia"/>
        </w:rPr>
        <w:t>20</w:t>
      </w:r>
      <w:r w:rsidR="00BF1ED9">
        <w:t>22</w:t>
      </w:r>
      <w:r w:rsidR="00877492">
        <w:rPr>
          <w:rFonts w:hint="eastAsia"/>
        </w:rPr>
        <w:t>年度版</w:t>
      </w:r>
      <w:r w:rsidR="002C3051">
        <w:rPr>
          <w:rFonts w:hint="eastAsia"/>
        </w:rPr>
        <w:t>のサンプル規程集において、</w:t>
      </w:r>
      <w:r w:rsidR="000E4F8E">
        <w:rPr>
          <w:rFonts w:hint="eastAsia"/>
        </w:rPr>
        <w:t>政府機関統一基準に対応する規程及び基準</w:t>
      </w:r>
      <w:r w:rsidR="00387257">
        <w:rPr>
          <w:rFonts w:hint="eastAsia"/>
        </w:rPr>
        <w:t>との相違箇所は</w:t>
      </w:r>
      <w:r w:rsidR="000E4F8E">
        <w:rPr>
          <w:rFonts w:hint="eastAsia"/>
        </w:rPr>
        <w:t>次表</w:t>
      </w:r>
      <w:r w:rsidR="00387257">
        <w:rPr>
          <w:rFonts w:hint="eastAsia"/>
        </w:rPr>
        <w:t>の通りである</w:t>
      </w:r>
      <w:r w:rsidR="000E4F8E">
        <w:rPr>
          <w:rFonts w:hint="eastAsia"/>
        </w:rPr>
        <w:t>。</w:t>
      </w:r>
      <w:r w:rsidR="00387257">
        <w:rPr>
          <w:rFonts w:hint="eastAsia"/>
        </w:rPr>
        <w:t>これらはいずれも大学等の特徴を踏まえた上で、政府機関統一基準の要求事項を極力損なわないように配慮したものである。</w:t>
      </w:r>
    </w:p>
    <w:p w:rsidR="000E4F8E" w:rsidRPr="00387257" w:rsidRDefault="000E4F8E" w:rsidP="000E4F8E"/>
    <w:p w:rsidR="00EC1D75" w:rsidRPr="00CD2274" w:rsidRDefault="00EC1D75" w:rsidP="00EC1D75">
      <w:pPr>
        <w:jc w:val="center"/>
      </w:pPr>
      <w:r>
        <w:t>表</w:t>
      </w:r>
      <w:r w:rsidR="00C70AB3">
        <w:rPr>
          <w:rFonts w:hint="eastAsia"/>
        </w:rPr>
        <w:t>３</w:t>
      </w:r>
      <w:r>
        <w:t xml:space="preserve">　遵守事項に関する政府機関統一基準との相違箇所の一覧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271"/>
        <w:gridCol w:w="2330"/>
        <w:gridCol w:w="5528"/>
      </w:tblGrid>
      <w:tr w:rsidR="000E4F8E" w:rsidRPr="000E30A9" w:rsidTr="000E30A9">
        <w:trPr>
          <w:tblHeader/>
        </w:trPr>
        <w:tc>
          <w:tcPr>
            <w:tcW w:w="1271" w:type="dxa"/>
            <w:shd w:val="clear" w:color="auto" w:fill="D9D9D9"/>
            <w:vAlign w:val="center"/>
          </w:tcPr>
          <w:p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hint="eastAsia"/>
                <w:sz w:val="18"/>
                <w:szCs w:val="18"/>
              </w:rPr>
              <w:t>変更事項</w:t>
            </w:r>
          </w:p>
        </w:tc>
        <w:tc>
          <w:tcPr>
            <w:tcW w:w="2330" w:type="dxa"/>
            <w:shd w:val="clear" w:color="auto" w:fill="D9D9D9"/>
            <w:vAlign w:val="center"/>
          </w:tcPr>
          <w:p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sz w:val="18"/>
                <w:szCs w:val="18"/>
              </w:rPr>
              <w:t>該当箇所</w:t>
            </w:r>
          </w:p>
        </w:tc>
        <w:tc>
          <w:tcPr>
            <w:tcW w:w="5528" w:type="dxa"/>
            <w:shd w:val="clear" w:color="auto" w:fill="D9D9D9"/>
            <w:vAlign w:val="center"/>
          </w:tcPr>
          <w:p w:rsidR="000E4F8E" w:rsidRPr="000E30A9" w:rsidRDefault="000E4F8E" w:rsidP="000E30A9">
            <w:pPr>
              <w:snapToGrid w:val="0"/>
              <w:jc w:val="center"/>
              <w:rPr>
                <w:rFonts w:ascii="Times New Roman" w:eastAsia="ＭＳ Ｐ明朝" w:hAnsi="Times New Roman"/>
                <w:sz w:val="18"/>
                <w:szCs w:val="18"/>
              </w:rPr>
            </w:pPr>
            <w:r w:rsidRPr="000E30A9">
              <w:rPr>
                <w:rFonts w:ascii="Times New Roman" w:eastAsia="ＭＳ Ｐ明朝" w:hAnsi="Times New Roman"/>
                <w:sz w:val="18"/>
                <w:szCs w:val="18"/>
              </w:rPr>
              <w:t>政府機関統一基準との相違とその背景</w:t>
            </w:r>
          </w:p>
        </w:tc>
      </w:tr>
      <w:tr w:rsidR="000E4F8E" w:rsidRPr="000E30A9" w:rsidTr="000E30A9">
        <w:tc>
          <w:tcPr>
            <w:tcW w:w="1271" w:type="dxa"/>
            <w:vMerge w:val="restart"/>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hint="eastAsia"/>
                <w:sz w:val="18"/>
                <w:szCs w:val="18"/>
              </w:rPr>
              <w:t>学生等の扱い</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全体</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大学等高等教育機関においては、雇用に基づく就業規則に縛られない学生等が学内の教育及び研究活動に関わる点で政府機関統一基準が想定する前提条件と異なることから、学生を含むユーザとして「利用者等」を定義し、全体的な調整を行っている。</w:t>
            </w:r>
          </w:p>
        </w:tc>
      </w:tr>
      <w:tr w:rsidR="000E4F8E" w:rsidRPr="000E30A9" w:rsidTr="000E30A9">
        <w:tc>
          <w:tcPr>
            <w:tcW w:w="1271" w:type="dxa"/>
            <w:vMerge/>
            <w:shd w:val="clear" w:color="auto" w:fill="auto"/>
          </w:tcPr>
          <w:p w:rsidR="000E4F8E" w:rsidRPr="000E30A9" w:rsidRDefault="000E4F8E" w:rsidP="000E30A9">
            <w:pPr>
              <w:snapToGrid w:val="0"/>
              <w:rPr>
                <w:rFonts w:ascii="Times New Roman" w:eastAsia="ＭＳ Ｐ明朝" w:hAnsi="Times New Roman"/>
                <w:sz w:val="18"/>
                <w:szCs w:val="18"/>
              </w:rPr>
            </w:pP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D2101</w:t>
            </w:r>
            <w:proofErr w:type="spellEnd"/>
            <w:r w:rsidRPr="000E30A9">
              <w:rPr>
                <w:rFonts w:ascii="Times New Roman" w:eastAsia="ＭＳ Ｐ明朝" w:hAnsi="Times New Roman" w:hint="eastAsia"/>
                <w:sz w:val="18"/>
                <w:szCs w:val="18"/>
              </w:rPr>
              <w:t>（情報セキュリティ対策基準）第九条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学生等に対する行為中止命令や懲罰委員会への報告等、政府機関統一基準で扱わない措置を規定している。</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hint="eastAsia"/>
                <w:sz w:val="18"/>
                <w:szCs w:val="18"/>
              </w:rPr>
              <w:t>管理運営部局</w:t>
            </w:r>
            <w:r w:rsidR="0051173E">
              <w:rPr>
                <w:rFonts w:ascii="Times New Roman" w:eastAsia="ＭＳ Ｐ明朝" w:hAnsi="Times New Roman" w:hint="eastAsia"/>
                <w:sz w:val="18"/>
                <w:szCs w:val="18"/>
              </w:rPr>
              <w:t>が行う事務</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（情報セキュリティ対策基本規程）第八条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学内で利用する情報システムの管理運営部局が担当する業務内容を規定している。</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部局情報セキュリティ委員会の設置</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w:t>
            </w:r>
            <w:r w:rsidRPr="000E30A9">
              <w:rPr>
                <w:rFonts w:ascii="Times New Roman" w:eastAsia="ＭＳ Ｐ明朝" w:hAnsi="Times New Roman" w:hint="eastAsia"/>
                <w:sz w:val="18"/>
                <w:szCs w:val="18"/>
              </w:rPr>
              <w:t>十二</w:t>
            </w:r>
            <w:r w:rsidRPr="000E30A9">
              <w:rPr>
                <w:rFonts w:ascii="Times New Roman" w:eastAsia="ＭＳ Ｐ明朝" w:hAnsi="Times New Roman"/>
                <w:sz w:val="18"/>
                <w:szCs w:val="18"/>
              </w:rPr>
              <w:t>条、第十三条、第十四条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情報セキュリティ対策に関して部局毎に一定の独立性を確保する必要がある場合には、部局単位の情報セキュリティ委員会の設置が考えられる。</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全学</w:t>
            </w:r>
            <w:proofErr w:type="spellStart"/>
            <w:r w:rsidRPr="000E30A9">
              <w:rPr>
                <w:rFonts w:ascii="Times New Roman" w:eastAsia="ＭＳ Ｐ明朝" w:hAnsi="Times New Roman" w:hint="eastAsia"/>
                <w:sz w:val="18"/>
                <w:szCs w:val="18"/>
              </w:rPr>
              <w:t>BCP</w:t>
            </w:r>
            <w:proofErr w:type="spellEnd"/>
            <w:r w:rsidRPr="000E30A9">
              <w:rPr>
                <w:rFonts w:ascii="Times New Roman" w:eastAsia="ＭＳ Ｐ明朝" w:hAnsi="Times New Roman" w:hint="eastAsia"/>
                <w:sz w:val="18"/>
                <w:szCs w:val="18"/>
              </w:rPr>
              <w:t>との整合</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sz w:val="18"/>
                <w:szCs w:val="18"/>
              </w:rPr>
              <w:t>D1001</w:t>
            </w:r>
            <w:proofErr w:type="spellEnd"/>
            <w:r w:rsidRPr="000E30A9">
              <w:rPr>
                <w:rFonts w:ascii="Times New Roman" w:eastAsia="ＭＳ Ｐ明朝" w:hAnsi="Times New Roman"/>
                <w:sz w:val="18"/>
                <w:szCs w:val="18"/>
              </w:rPr>
              <w:t>（情報セキュリティ対策基本規程）第</w:t>
            </w:r>
            <w:r w:rsidRPr="000E30A9">
              <w:rPr>
                <w:rFonts w:ascii="Times New Roman" w:eastAsia="ＭＳ Ｐ明朝" w:hAnsi="Times New Roman" w:hint="eastAsia"/>
                <w:sz w:val="18"/>
                <w:szCs w:val="18"/>
              </w:rPr>
              <w:t>十九</w:t>
            </w:r>
            <w:r w:rsidRPr="000E30A9">
              <w:rPr>
                <w:rFonts w:ascii="Times New Roman" w:eastAsia="ＭＳ Ｐ明朝" w:hAnsi="Times New Roman"/>
                <w:sz w:val="18"/>
                <w:szCs w:val="18"/>
              </w:rPr>
              <w:t>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政府機関統一基準では</w:t>
            </w:r>
            <w:proofErr w:type="spellStart"/>
            <w:r w:rsidRPr="000E30A9">
              <w:rPr>
                <w:rFonts w:ascii="Times New Roman" w:eastAsia="ＭＳ Ｐ明朝" w:hAnsi="Times New Roman" w:hint="eastAsia"/>
                <w:sz w:val="18"/>
                <w:szCs w:val="18"/>
              </w:rPr>
              <w:t>BCP</w:t>
            </w:r>
            <w:proofErr w:type="spellEnd"/>
            <w:r w:rsidRPr="000E30A9">
              <w:rPr>
                <w:rFonts w:ascii="Times New Roman" w:eastAsia="ＭＳ Ｐ明朝" w:hAnsi="Times New Roman" w:hint="eastAsia"/>
                <w:sz w:val="18"/>
                <w:szCs w:val="18"/>
              </w:rPr>
              <w:t>との整合は前提として明記されていないが、大学等においては個別に検討されている可能性があることから、整合性を確保すべきことを規定中に明記した。</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情報の目的外利用等の制限</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16032D">
              <w:rPr>
                <w:rFonts w:ascii="Times New Roman" w:eastAsia="ＭＳ Ｐ明朝" w:hAnsi="Times New Roman" w:hint="eastAsia"/>
                <w:sz w:val="18"/>
                <w:szCs w:val="18"/>
              </w:rPr>
              <w:t>D2101</w:t>
            </w:r>
            <w:proofErr w:type="spellEnd"/>
            <w:r w:rsidRPr="0016032D">
              <w:rPr>
                <w:rFonts w:ascii="Times New Roman" w:eastAsia="ＭＳ Ｐ明朝" w:hAnsi="Times New Roman" w:hint="eastAsia"/>
                <w:sz w:val="18"/>
                <w:szCs w:val="18"/>
              </w:rPr>
              <w:t>（情報セキュリティ対策基準）第四十条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教育研究事務の遂行以外の目的で情報を利用等しないことを努力義務とした。</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通信の</w:t>
            </w:r>
            <w:r w:rsidR="0016032D">
              <w:rPr>
                <w:rFonts w:ascii="Times New Roman" w:eastAsia="ＭＳ Ｐ明朝" w:hAnsi="Times New Roman" w:hint="eastAsia"/>
                <w:sz w:val="18"/>
                <w:szCs w:val="18"/>
              </w:rPr>
              <w:t>観測</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D21</w:t>
            </w:r>
            <w:r w:rsidRPr="0016032D">
              <w:rPr>
                <w:rFonts w:ascii="Times New Roman" w:eastAsia="ＭＳ Ｐ明朝" w:hAnsi="Times New Roman" w:hint="eastAsia"/>
                <w:sz w:val="18"/>
                <w:szCs w:val="18"/>
              </w:rPr>
              <w:t>01</w:t>
            </w:r>
            <w:proofErr w:type="spellEnd"/>
            <w:r w:rsidRPr="0016032D">
              <w:rPr>
                <w:rFonts w:ascii="Times New Roman" w:eastAsia="ＭＳ Ｐ明朝" w:hAnsi="Times New Roman" w:hint="eastAsia"/>
                <w:sz w:val="18"/>
                <w:szCs w:val="18"/>
              </w:rPr>
              <w:t>（情報セキュリティ対策基準）第百二十</w:t>
            </w:r>
            <w:r w:rsidR="0016032D" w:rsidRPr="0016032D">
              <w:rPr>
                <w:rFonts w:ascii="Times New Roman" w:eastAsia="ＭＳ Ｐ明朝" w:hAnsi="Times New Roman" w:hint="eastAsia"/>
                <w:sz w:val="18"/>
                <w:szCs w:val="18"/>
              </w:rPr>
              <w:t>二</w:t>
            </w:r>
            <w:r w:rsidRPr="0016032D">
              <w:rPr>
                <w:rFonts w:ascii="Times New Roman" w:eastAsia="ＭＳ Ｐ明朝" w:hAnsi="Times New Roman" w:hint="eastAsia"/>
                <w:sz w:val="18"/>
                <w:szCs w:val="18"/>
              </w:rPr>
              <w:t>条</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大学等で管理・運用する情報システムにおいて扱う情報には、政府機関統一基準が前提とする環境とは異なり、雇用関係にない利用者等の情報を保護する必要がある場合の扱い等についての規定を追加した。</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電子証明書</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D2</w:t>
            </w:r>
            <w:r w:rsidRPr="0016032D">
              <w:rPr>
                <w:rFonts w:ascii="Times New Roman" w:eastAsia="ＭＳ Ｐ明朝" w:hAnsi="Times New Roman" w:hint="eastAsia"/>
                <w:sz w:val="18"/>
                <w:szCs w:val="18"/>
              </w:rPr>
              <w:t>101</w:t>
            </w:r>
            <w:proofErr w:type="spellEnd"/>
            <w:r w:rsidRPr="0016032D">
              <w:rPr>
                <w:rFonts w:ascii="Times New Roman" w:eastAsia="ＭＳ Ｐ明朝" w:hAnsi="Times New Roman" w:hint="eastAsia"/>
                <w:sz w:val="18"/>
                <w:szCs w:val="18"/>
              </w:rPr>
              <w:t>（情報セキュリティ対策基準）第百二十</w:t>
            </w:r>
            <w:r w:rsidR="0016032D" w:rsidRPr="0016032D">
              <w:rPr>
                <w:rFonts w:ascii="Times New Roman" w:eastAsia="ＭＳ Ｐ明朝" w:hAnsi="Times New Roman" w:hint="eastAsia"/>
                <w:sz w:val="18"/>
                <w:szCs w:val="18"/>
              </w:rPr>
              <w:t>三</w:t>
            </w:r>
            <w:r w:rsidRPr="0016032D">
              <w:rPr>
                <w:rFonts w:ascii="Times New Roman" w:eastAsia="ＭＳ Ｐ明朝" w:hAnsi="Times New Roman" w:hint="eastAsia"/>
                <w:sz w:val="18"/>
                <w:szCs w:val="18"/>
              </w:rPr>
              <w:t>条第３項</w:t>
            </w:r>
          </w:p>
        </w:tc>
        <w:tc>
          <w:tcPr>
            <w:tcW w:w="5528" w:type="dxa"/>
            <w:vMerge w:val="restart"/>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政府認証基盤（</w:t>
            </w:r>
            <w:proofErr w:type="spellStart"/>
            <w:r w:rsidRPr="000E30A9">
              <w:rPr>
                <w:rFonts w:ascii="Times New Roman" w:eastAsia="ＭＳ Ｐ明朝" w:hAnsi="Times New Roman" w:hint="eastAsia"/>
                <w:sz w:val="18"/>
                <w:szCs w:val="18"/>
              </w:rPr>
              <w:t>GPKI</w:t>
            </w:r>
            <w:proofErr w:type="spellEnd"/>
            <w:r w:rsidRPr="000E30A9">
              <w:rPr>
                <w:rFonts w:ascii="Times New Roman" w:eastAsia="ＭＳ Ｐ明朝" w:hAnsi="Times New Roman" w:hint="eastAsia"/>
                <w:sz w:val="18"/>
                <w:szCs w:val="18"/>
              </w:rPr>
              <w:t>）の代わりに</w:t>
            </w:r>
            <w:proofErr w:type="spellStart"/>
            <w:r w:rsidRPr="000E30A9">
              <w:rPr>
                <w:rFonts w:ascii="Times New Roman" w:eastAsia="ＭＳ Ｐ明朝" w:hAnsi="Times New Roman" w:hint="eastAsia"/>
                <w:sz w:val="18"/>
                <w:szCs w:val="18"/>
              </w:rPr>
              <w:t>UPKI</w:t>
            </w:r>
            <w:proofErr w:type="spellEnd"/>
            <w:r w:rsidRPr="000E30A9">
              <w:rPr>
                <w:rFonts w:ascii="Times New Roman" w:eastAsia="ＭＳ Ｐ明朝" w:hAnsi="Times New Roman" w:hint="eastAsia"/>
                <w:sz w:val="18"/>
                <w:szCs w:val="18"/>
              </w:rPr>
              <w:t>電子証明書発行サービスの利用を推奨した。</w:t>
            </w: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電子署名</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w:t>
            </w:r>
            <w:r w:rsidRPr="0016032D">
              <w:rPr>
                <w:rFonts w:ascii="Times New Roman" w:eastAsia="ＭＳ Ｐ明朝" w:hAnsi="Times New Roman" w:hint="eastAsia"/>
                <w:sz w:val="18"/>
                <w:szCs w:val="18"/>
              </w:rPr>
              <w:t>2101</w:t>
            </w:r>
            <w:proofErr w:type="spellEnd"/>
            <w:r w:rsidRPr="0016032D">
              <w:rPr>
                <w:rFonts w:ascii="Times New Roman" w:eastAsia="ＭＳ Ｐ明朝" w:hAnsi="Times New Roman" w:hint="eastAsia"/>
                <w:sz w:val="18"/>
                <w:szCs w:val="18"/>
              </w:rPr>
              <w:t>（情報セキュリティ対策基準）第百四十</w:t>
            </w:r>
            <w:r w:rsidR="0016032D" w:rsidRPr="0016032D">
              <w:rPr>
                <w:rFonts w:ascii="Times New Roman" w:eastAsia="ＭＳ Ｐ明朝" w:hAnsi="Times New Roman" w:hint="eastAsia"/>
                <w:sz w:val="18"/>
                <w:szCs w:val="18"/>
              </w:rPr>
              <w:t>二</w:t>
            </w:r>
            <w:r w:rsidRPr="0016032D">
              <w:rPr>
                <w:rFonts w:ascii="Times New Roman" w:eastAsia="ＭＳ Ｐ明朝" w:hAnsi="Times New Roman" w:hint="eastAsia"/>
                <w:sz w:val="18"/>
                <w:szCs w:val="18"/>
              </w:rPr>
              <w:t>条第</w:t>
            </w:r>
            <w:r w:rsidR="0016032D" w:rsidRPr="0016032D">
              <w:rPr>
                <w:rFonts w:ascii="Times New Roman" w:eastAsia="ＭＳ Ｐ明朝" w:hAnsi="Times New Roman" w:hint="eastAsia"/>
                <w:sz w:val="18"/>
                <w:szCs w:val="18"/>
              </w:rPr>
              <w:t>４</w:t>
            </w:r>
            <w:r w:rsidRPr="0016032D">
              <w:rPr>
                <w:rFonts w:ascii="Times New Roman" w:eastAsia="ＭＳ Ｐ明朝" w:hAnsi="Times New Roman" w:hint="eastAsia"/>
                <w:sz w:val="18"/>
                <w:szCs w:val="18"/>
              </w:rPr>
              <w:t>項</w:t>
            </w:r>
          </w:p>
        </w:tc>
        <w:tc>
          <w:tcPr>
            <w:tcW w:w="5528" w:type="dxa"/>
            <w:vMerge/>
            <w:shd w:val="clear" w:color="auto" w:fill="auto"/>
          </w:tcPr>
          <w:p w:rsidR="000E4F8E" w:rsidRPr="000E30A9" w:rsidRDefault="000E4F8E" w:rsidP="000E30A9">
            <w:pPr>
              <w:snapToGrid w:val="0"/>
              <w:rPr>
                <w:rFonts w:ascii="Times New Roman" w:eastAsia="ＭＳ Ｐ明朝" w:hAnsi="Times New Roman"/>
                <w:sz w:val="18"/>
                <w:szCs w:val="18"/>
              </w:rPr>
            </w:pPr>
          </w:p>
        </w:tc>
      </w:tr>
      <w:tr w:rsidR="000E4F8E" w:rsidRPr="000E30A9" w:rsidTr="000E30A9">
        <w:tc>
          <w:tcPr>
            <w:tcW w:w="1271"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脆弱性対策</w:t>
            </w:r>
          </w:p>
        </w:tc>
        <w:tc>
          <w:tcPr>
            <w:tcW w:w="2330" w:type="dxa"/>
            <w:shd w:val="clear" w:color="auto" w:fill="auto"/>
          </w:tcPr>
          <w:p w:rsidR="000E4F8E" w:rsidRPr="000E30A9" w:rsidRDefault="000E4F8E" w:rsidP="000E30A9">
            <w:pPr>
              <w:snapToGrid w:val="0"/>
              <w:rPr>
                <w:rFonts w:ascii="Times New Roman" w:eastAsia="ＭＳ Ｐ明朝" w:hAnsi="Times New Roman"/>
                <w:sz w:val="18"/>
                <w:szCs w:val="18"/>
              </w:rPr>
            </w:pPr>
            <w:proofErr w:type="spellStart"/>
            <w:r w:rsidRPr="000E30A9">
              <w:rPr>
                <w:rFonts w:ascii="Times New Roman" w:eastAsia="ＭＳ Ｐ明朝" w:hAnsi="Times New Roman" w:hint="eastAsia"/>
                <w:sz w:val="18"/>
                <w:szCs w:val="18"/>
              </w:rPr>
              <w:t>D</w:t>
            </w:r>
            <w:r w:rsidRPr="0016032D">
              <w:rPr>
                <w:rFonts w:ascii="Times New Roman" w:eastAsia="ＭＳ Ｐ明朝" w:hAnsi="Times New Roman" w:hint="eastAsia"/>
                <w:sz w:val="18"/>
                <w:szCs w:val="18"/>
              </w:rPr>
              <w:t>2101</w:t>
            </w:r>
            <w:proofErr w:type="spellEnd"/>
            <w:r w:rsidRPr="0016032D">
              <w:rPr>
                <w:rFonts w:ascii="Times New Roman" w:eastAsia="ＭＳ Ｐ明朝" w:hAnsi="Times New Roman" w:hint="eastAsia"/>
                <w:sz w:val="18"/>
                <w:szCs w:val="18"/>
              </w:rPr>
              <w:t>（情報セキュリティ対策基準）第百二十</w:t>
            </w:r>
            <w:r w:rsidR="0016032D" w:rsidRPr="0016032D">
              <w:rPr>
                <w:rFonts w:ascii="Times New Roman" w:eastAsia="ＭＳ Ｐ明朝" w:hAnsi="Times New Roman" w:hint="eastAsia"/>
                <w:sz w:val="18"/>
                <w:szCs w:val="18"/>
              </w:rPr>
              <w:t>七</w:t>
            </w:r>
            <w:r w:rsidRPr="0016032D">
              <w:rPr>
                <w:rFonts w:ascii="Times New Roman" w:eastAsia="ＭＳ Ｐ明朝" w:hAnsi="Times New Roman" w:hint="eastAsia"/>
                <w:sz w:val="18"/>
                <w:szCs w:val="18"/>
              </w:rPr>
              <w:t>条第３項</w:t>
            </w:r>
          </w:p>
        </w:tc>
        <w:tc>
          <w:tcPr>
            <w:tcW w:w="5528" w:type="dxa"/>
            <w:shd w:val="clear" w:color="auto" w:fill="auto"/>
          </w:tcPr>
          <w:p w:rsidR="000E4F8E" w:rsidRPr="000E30A9" w:rsidRDefault="000E4F8E" w:rsidP="000E30A9">
            <w:pPr>
              <w:snapToGrid w:val="0"/>
              <w:rPr>
                <w:rFonts w:ascii="Times New Roman" w:eastAsia="ＭＳ Ｐ明朝" w:hAnsi="Times New Roman"/>
                <w:sz w:val="18"/>
                <w:szCs w:val="18"/>
              </w:rPr>
            </w:pPr>
            <w:r w:rsidRPr="000E30A9">
              <w:rPr>
                <w:rFonts w:ascii="Times New Roman" w:eastAsia="ＭＳ Ｐ明朝" w:hAnsi="Times New Roman"/>
                <w:sz w:val="18"/>
                <w:szCs w:val="18"/>
              </w:rPr>
              <w:t>学内で開発され</w:t>
            </w:r>
            <w:r w:rsidR="0016032D">
              <w:rPr>
                <w:rFonts w:ascii="Times New Roman" w:eastAsia="ＭＳ Ｐ明朝" w:hAnsi="Times New Roman" w:hint="eastAsia"/>
                <w:sz w:val="18"/>
                <w:szCs w:val="18"/>
              </w:rPr>
              <w:t>るか、大学等からの委託により</w:t>
            </w:r>
            <w:r w:rsidR="00B007E5">
              <w:rPr>
                <w:rFonts w:ascii="Times New Roman" w:eastAsia="ＭＳ Ｐ明朝" w:hAnsi="Times New Roman" w:hint="eastAsia"/>
                <w:sz w:val="18"/>
                <w:szCs w:val="18"/>
              </w:rPr>
              <w:t>開発された</w:t>
            </w:r>
            <w:r w:rsidRPr="000E30A9">
              <w:rPr>
                <w:rFonts w:ascii="Times New Roman" w:eastAsia="ＭＳ Ｐ明朝" w:hAnsi="Times New Roman"/>
                <w:sz w:val="18"/>
                <w:szCs w:val="18"/>
              </w:rPr>
              <w:t>ソフトウェアについても、脆弱性対策の対象となることを解説に追記した。</w:t>
            </w:r>
          </w:p>
        </w:tc>
      </w:tr>
    </w:tbl>
    <w:p w:rsidR="0051173E" w:rsidRDefault="0051173E" w:rsidP="000E4F8E">
      <w:pPr>
        <w:rPr>
          <w:rFonts w:ascii="Arial" w:eastAsia="ＭＳ ゴシック" w:hAnsi="Arial"/>
        </w:rPr>
      </w:pPr>
    </w:p>
    <w:p w:rsidR="00D93A7B" w:rsidRDefault="00D93A7B" w:rsidP="000E4F8E">
      <w:pPr>
        <w:rPr>
          <w:rFonts w:ascii="Arial" w:eastAsia="ＭＳ ゴシック" w:hAnsi="Arial"/>
        </w:rPr>
      </w:pPr>
    </w:p>
    <w:p w:rsidR="0016032D" w:rsidRDefault="0016032D" w:rsidP="000E4F8E">
      <w:pPr>
        <w:rPr>
          <w:rFonts w:ascii="Arial" w:eastAsia="ＭＳ ゴシック" w:hAnsi="Arial"/>
        </w:rPr>
      </w:pPr>
    </w:p>
    <w:p w:rsidR="000E4F8E" w:rsidRPr="003519F4" w:rsidRDefault="00E029BA" w:rsidP="000E4F8E">
      <w:pPr>
        <w:rPr>
          <w:rFonts w:ascii="Arial" w:eastAsia="ＭＳ ゴシック" w:hAnsi="Arial"/>
        </w:rPr>
      </w:pPr>
      <w:r w:rsidRPr="003519F4">
        <w:rPr>
          <w:rFonts w:ascii="Arial" w:eastAsia="ＭＳ ゴシック" w:hAnsi="Arial" w:hint="eastAsia"/>
        </w:rPr>
        <w:lastRenderedPageBreak/>
        <w:t xml:space="preserve">(2) </w:t>
      </w:r>
      <w:r w:rsidR="000E4F8E" w:rsidRPr="003519F4">
        <w:rPr>
          <w:rFonts w:ascii="Arial" w:eastAsia="ＭＳ ゴシック" w:hAnsi="Arial"/>
        </w:rPr>
        <w:t>注意事項について</w:t>
      </w:r>
    </w:p>
    <w:p w:rsidR="000E4F8E" w:rsidRDefault="00E029BA" w:rsidP="000E4F8E">
      <w:r>
        <w:rPr>
          <w:rFonts w:hint="eastAsia"/>
        </w:rPr>
        <w:t xml:space="preserve">　</w:t>
      </w:r>
      <w:r w:rsidR="000E4F8E">
        <w:rPr>
          <w:rFonts w:hint="eastAsia"/>
        </w:rPr>
        <w:t>サンプル規程集を構成する文書のうち、その内容が統一基準に準拠している規程及び基準については、</w:t>
      </w:r>
      <w:r w:rsidR="00357487">
        <w:rPr>
          <w:rFonts w:hint="eastAsia"/>
        </w:rPr>
        <w:t>(</w:t>
      </w:r>
      <w:r w:rsidR="00357487">
        <w:t>1)</w:t>
      </w:r>
      <w:r w:rsidR="00357487">
        <w:t>に示した</w:t>
      </w:r>
      <w:r w:rsidR="000E4F8E">
        <w:rPr>
          <w:rFonts w:hint="eastAsia"/>
        </w:rPr>
        <w:t>変更点を除き、統一基準の内容をそのまま適用している、この結果、統一基準において個別機関の事情を反映可能とすることを目的に導入されている以下の表現についてもそれらの文書中に含まれている。</w:t>
      </w:r>
    </w:p>
    <w:p w:rsidR="000E4F8E" w:rsidRDefault="00E029BA" w:rsidP="0088502D">
      <w:pPr>
        <w:spacing w:beforeLines="20" w:before="65" w:afterLines="20" w:after="65"/>
      </w:pPr>
      <w:r>
        <w:rPr>
          <w:rFonts w:hint="eastAsia"/>
        </w:rPr>
        <w:t xml:space="preserve">　</w:t>
      </w:r>
      <w:r w:rsidR="000E4F8E">
        <w:rPr>
          <w:rFonts w:hint="eastAsia"/>
        </w:rPr>
        <w:t>①メタ規定：関連する規定を整備することが遵守事項となっているもの</w:t>
      </w:r>
    </w:p>
    <w:p w:rsidR="000E4F8E" w:rsidRDefault="00E029BA" w:rsidP="0088502D">
      <w:pPr>
        <w:spacing w:beforeLines="20" w:before="65" w:afterLines="20" w:after="65"/>
      </w:pPr>
      <w:r>
        <w:rPr>
          <w:rFonts w:hint="eastAsia"/>
        </w:rPr>
        <w:t xml:space="preserve">　</w:t>
      </w:r>
      <w:r w:rsidR="000E4F8E">
        <w:rPr>
          <w:rFonts w:hint="eastAsia"/>
        </w:rPr>
        <w:t>②例示：「以下を例とする」等の表現により規定内容が曖昧なもの</w:t>
      </w:r>
    </w:p>
    <w:p w:rsidR="000E4F8E" w:rsidRPr="00E66B0D" w:rsidRDefault="000E4F8E" w:rsidP="000E4F8E">
      <w:r>
        <w:rPr>
          <w:rFonts w:hint="eastAsia"/>
        </w:rPr>
        <w:t>これらの表現に修正を加えることなくそのまま大学等の規程等として運用すると、</w:t>
      </w:r>
      <w:r w:rsidR="00357487">
        <w:rPr>
          <w:rFonts w:hint="eastAsia"/>
        </w:rPr>
        <w:t>策定した規程や基準が統制としての効力を</w:t>
      </w:r>
      <w:r>
        <w:rPr>
          <w:rFonts w:hint="eastAsia"/>
        </w:rPr>
        <w:t>十分に</w:t>
      </w:r>
      <w:r w:rsidR="00357487">
        <w:rPr>
          <w:rFonts w:hint="eastAsia"/>
        </w:rPr>
        <w:t>発揮しない</w:t>
      </w:r>
      <w:r>
        <w:rPr>
          <w:rFonts w:hint="eastAsia"/>
        </w:rPr>
        <w:t>恐れがある。そこで、</w:t>
      </w:r>
      <w:r w:rsidR="00877492">
        <w:rPr>
          <w:rFonts w:hint="eastAsia"/>
        </w:rPr>
        <w:t>2019</w:t>
      </w:r>
      <w:r w:rsidR="00877492">
        <w:rPr>
          <w:rFonts w:hint="eastAsia"/>
        </w:rPr>
        <w:t>年度版</w:t>
      </w:r>
      <w:r w:rsidR="00357487">
        <w:t>より新たに</w:t>
      </w:r>
      <w:r>
        <w:rPr>
          <w:rFonts w:hint="eastAsia"/>
        </w:rPr>
        <w:t>サンプル規程集における該当箇所に「注意：」の見出しによる注</w:t>
      </w:r>
      <w:r w:rsidR="00357487">
        <w:rPr>
          <w:rFonts w:hint="eastAsia"/>
        </w:rPr>
        <w:t>意書きを赤字で挿入し、規程等の整備担当者に対して注意を促すこととした</w:t>
      </w:r>
      <w:r>
        <w:rPr>
          <w:rFonts w:hint="eastAsia"/>
        </w:rPr>
        <w:t>。</w:t>
      </w:r>
    </w:p>
    <w:p w:rsidR="000E4F8E" w:rsidRPr="00EF31D5" w:rsidRDefault="000E4F8E" w:rsidP="000E4F8E"/>
    <w:p w:rsidR="000E4F8E" w:rsidRPr="003519F4" w:rsidRDefault="00E029BA" w:rsidP="000E4F8E">
      <w:pPr>
        <w:rPr>
          <w:rFonts w:ascii="Arial" w:eastAsia="ＭＳ ゴシック" w:hAnsi="Arial"/>
        </w:rPr>
      </w:pPr>
      <w:r w:rsidRPr="003519F4">
        <w:rPr>
          <w:rFonts w:ascii="Arial" w:eastAsia="ＭＳ ゴシック" w:hAnsi="Arial" w:hint="eastAsia"/>
        </w:rPr>
        <w:t xml:space="preserve">(3) </w:t>
      </w:r>
      <w:r w:rsidR="000E4F8E" w:rsidRPr="003519F4">
        <w:rPr>
          <w:rFonts w:ascii="Arial" w:eastAsia="ＭＳ ゴシック" w:hAnsi="Arial" w:hint="eastAsia"/>
        </w:rPr>
        <w:t>解説について</w:t>
      </w:r>
    </w:p>
    <w:p w:rsidR="000E4F8E" w:rsidRDefault="00E029BA" w:rsidP="000E4F8E">
      <w:r>
        <w:t xml:space="preserve">　</w:t>
      </w:r>
      <w:r w:rsidR="000E4F8E">
        <w:t>「政府機関等の対策基準策定のためのガイドライン」（</w:t>
      </w:r>
      <w:r w:rsidR="00BF1ED9">
        <w:rPr>
          <w:rFonts w:hint="eastAsia"/>
        </w:rPr>
        <w:t>令和</w:t>
      </w:r>
      <w:r w:rsidR="00BF1ED9">
        <w:rPr>
          <w:rFonts w:hint="eastAsia"/>
        </w:rPr>
        <w:t>3</w:t>
      </w:r>
      <w:r w:rsidR="000E4F8E">
        <w:t>年度版）に記載されている解説事項は、政府機関固有の内容を除き、「</w:t>
      </w:r>
      <w:proofErr w:type="spellStart"/>
      <w:r w:rsidR="000E4F8E">
        <w:rPr>
          <w:rFonts w:hint="eastAsia"/>
        </w:rPr>
        <w:t>D10</w:t>
      </w:r>
      <w:r w:rsidR="000E4F8E">
        <w:t>01</w:t>
      </w:r>
      <w:proofErr w:type="spellEnd"/>
      <w:r w:rsidR="000E4F8E">
        <w:t>（情報セキュリティ対策基本規程）」及び「</w:t>
      </w:r>
      <w:proofErr w:type="spellStart"/>
      <w:r w:rsidR="000E4F8E">
        <w:rPr>
          <w:rFonts w:hint="eastAsia"/>
        </w:rPr>
        <w:t>D2101</w:t>
      </w:r>
      <w:proofErr w:type="spellEnd"/>
      <w:r w:rsidR="000E4F8E">
        <w:rPr>
          <w:rFonts w:hint="eastAsia"/>
        </w:rPr>
        <w:t>（情報セキュリティ対策基準）」のいずれかの解説として</w:t>
      </w:r>
      <w:r w:rsidR="00357487">
        <w:t>図表を含めて掲載している</w:t>
      </w:r>
      <w:r w:rsidR="002C3051">
        <w:rPr>
          <w:rFonts w:hint="eastAsia"/>
        </w:rPr>
        <w:t>。</w:t>
      </w:r>
      <w:r w:rsidR="00357487">
        <w:t>また</w:t>
      </w:r>
      <w:r w:rsidR="002C3051">
        <w:rPr>
          <w:rFonts w:hint="eastAsia"/>
        </w:rPr>
        <w:t>、大学等において規程・基準等の文書を規定する上で</w:t>
      </w:r>
      <w:r w:rsidR="00357487">
        <w:rPr>
          <w:rFonts w:hint="eastAsia"/>
        </w:rPr>
        <w:t>考慮すべき事項について、これまでと同様</w:t>
      </w:r>
      <w:r w:rsidR="000E4F8E">
        <w:rPr>
          <w:rFonts w:hint="eastAsia"/>
        </w:rPr>
        <w:t>サンプル規程集独自の解説として記載しているので参考にされたい。</w:t>
      </w:r>
    </w:p>
    <w:p w:rsidR="00D93A7B" w:rsidRDefault="00D93A7B" w:rsidP="000E4F8E"/>
    <w:p w:rsidR="00D93A7B" w:rsidRDefault="00EE2681" w:rsidP="00D93A7B">
      <w:r>
        <w:pict>
          <v:shape id="_x0000_i1028" type="#_x0000_t75" style="width:453pt;height:277.5pt">
            <v:imagedata r:id="rId10" o:title=""/>
          </v:shape>
        </w:pict>
      </w:r>
    </w:p>
    <w:p w:rsidR="00B007E5" w:rsidRDefault="00D93A7B" w:rsidP="00B007E5">
      <w:pPr>
        <w:jc w:val="center"/>
      </w:pPr>
      <w:r>
        <w:rPr>
          <w:rFonts w:hint="eastAsia"/>
        </w:rPr>
        <w:t>図６　サンプル規程集の規定体系（</w:t>
      </w:r>
      <w:r>
        <w:rPr>
          <w:rFonts w:hint="eastAsia"/>
        </w:rPr>
        <w:t>2</w:t>
      </w:r>
      <w:r>
        <w:t>022</w:t>
      </w:r>
      <w:r>
        <w:rPr>
          <w:rFonts w:hint="eastAsia"/>
        </w:rPr>
        <w:t>年</w:t>
      </w:r>
      <w:r w:rsidR="006E4B2E">
        <w:rPr>
          <w:rFonts w:hint="eastAsia"/>
        </w:rPr>
        <w:t>度</w:t>
      </w:r>
      <w:r>
        <w:rPr>
          <w:rFonts w:hint="eastAsia"/>
        </w:rPr>
        <w:t>版）</w:t>
      </w:r>
    </w:p>
    <w:p w:rsidR="00625205" w:rsidRPr="00DA6541" w:rsidRDefault="00BF1ED9" w:rsidP="00625205">
      <w:pPr>
        <w:rPr>
          <w:rFonts w:eastAsia="ＭＳ ゴシック"/>
          <w:sz w:val="24"/>
        </w:rPr>
      </w:pPr>
      <w:r>
        <w:rPr>
          <w:rFonts w:eastAsia="ＭＳ ゴシック"/>
          <w:sz w:val="24"/>
        </w:rPr>
        <w:br w:type="page"/>
      </w:r>
      <w:r w:rsidR="006368C1">
        <w:rPr>
          <w:rFonts w:eastAsia="ＭＳ ゴシック" w:hint="eastAsia"/>
          <w:sz w:val="24"/>
        </w:rPr>
        <w:lastRenderedPageBreak/>
        <w:t>６</w:t>
      </w:r>
      <w:r w:rsidR="00625205">
        <w:rPr>
          <w:rFonts w:eastAsia="ＭＳ ゴシック" w:hint="eastAsia"/>
          <w:sz w:val="24"/>
        </w:rPr>
        <w:t>．検討メンバー（所属は</w:t>
      </w:r>
      <w:r w:rsidR="00BC478F">
        <w:rPr>
          <w:rFonts w:eastAsia="ＭＳ ゴシック" w:hint="eastAsia"/>
          <w:sz w:val="24"/>
        </w:rPr>
        <w:t>各会合への参加最新年度当時</w:t>
      </w:r>
      <w:r w:rsidR="00625205">
        <w:rPr>
          <w:rFonts w:eastAsia="ＭＳ ゴシック" w:hint="eastAsia"/>
          <w:sz w:val="24"/>
        </w:rPr>
        <w:t>のもの）</w:t>
      </w:r>
    </w:p>
    <w:p w:rsidR="00625205" w:rsidRPr="00BC478F" w:rsidRDefault="00625205" w:rsidP="00625205"/>
    <w:p w:rsidR="00210753" w:rsidRPr="000D162A" w:rsidRDefault="00210753" w:rsidP="00210753">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000D59EE" w:rsidRPr="000D59EE">
        <w:rPr>
          <w:rFonts w:ascii="Arial" w:eastAsia="ＭＳ ゴシック" w:hint="eastAsia"/>
        </w:rPr>
        <w:t>学術研究プラットフォーム運営・連携本部</w:t>
      </w:r>
      <w:r w:rsidRPr="000D162A">
        <w:rPr>
          <w:rFonts w:ascii="Arial" w:eastAsia="ＭＳ ゴシック" w:hint="eastAsia"/>
        </w:rPr>
        <w:t>「</w:t>
      </w:r>
      <w:r w:rsidRPr="00C20389">
        <w:rPr>
          <w:rFonts w:ascii="Arial" w:eastAsia="ＭＳ ゴシック" w:hint="eastAsia"/>
        </w:rPr>
        <w:t>高等教育機関における情報セキュリティポリシー推進</w:t>
      </w:r>
      <w:r w:rsidR="00BF1ED9">
        <w:rPr>
          <w:rFonts w:ascii="Arial" w:eastAsia="ＭＳ ゴシック" w:hint="eastAsia"/>
        </w:rPr>
        <w:t>委員会</w:t>
      </w:r>
      <w:r w:rsidRPr="000D162A">
        <w:rPr>
          <w:rFonts w:ascii="Arial" w:eastAsia="ＭＳ ゴシック" w:hint="eastAsia"/>
        </w:rPr>
        <w:t>」</w:t>
      </w:r>
    </w:p>
    <w:p w:rsidR="00210753" w:rsidRPr="000D162A" w:rsidRDefault="00210753" w:rsidP="00210753">
      <w:pPr>
        <w:ind w:leftChars="200" w:left="420"/>
      </w:pPr>
      <w:r>
        <w:rPr>
          <w:rFonts w:hint="eastAsia"/>
        </w:rPr>
        <w:t>稲葉宏幸（京都工芸繊維大学），上田浩（法政大学），</w:t>
      </w:r>
      <w:r w:rsidR="00BF1ED9">
        <w:t xml:space="preserve"> </w:t>
      </w:r>
      <w:r w:rsidRPr="000D162A">
        <w:rPr>
          <w:rFonts w:hint="eastAsia"/>
        </w:rPr>
        <w:t>岡田仁志（副主査</w:t>
      </w:r>
      <w:r>
        <w:rPr>
          <w:rFonts w:hint="eastAsia"/>
        </w:rPr>
        <w:t>，</w:t>
      </w:r>
      <w:r w:rsidRPr="000D162A">
        <w:rPr>
          <w:rFonts w:hint="eastAsia"/>
        </w:rPr>
        <w:t>国立情報学研究所）</w:t>
      </w:r>
      <w:r>
        <w:rPr>
          <w:rFonts w:hint="eastAsia"/>
        </w:rPr>
        <w:t>，小川賢（神戸学院大学），岡部寿男（京都大学），</w:t>
      </w:r>
      <w:r w:rsidRPr="000D162A">
        <w:rPr>
          <w:rFonts w:hint="eastAsia"/>
        </w:rPr>
        <w:t>金谷吉成（東北大学）</w:t>
      </w:r>
      <w:r>
        <w:rPr>
          <w:rFonts w:hint="eastAsia"/>
        </w:rPr>
        <w:t>，</w:t>
      </w:r>
      <w:r w:rsidR="00BF1ED9">
        <w:br/>
      </w:r>
      <w:r>
        <w:rPr>
          <w:rFonts w:hint="eastAsia"/>
        </w:rPr>
        <w:t>木下宏揚（神奈川大学），佐藤周行（東京大学），佐藤慶浩（オフィス四四十六），</w:t>
      </w:r>
      <w:r w:rsidR="00BF1ED9">
        <w:t xml:space="preserve"> </w:t>
      </w:r>
      <w:r>
        <w:br/>
      </w:r>
      <w:r w:rsidR="00BF1ED9">
        <w:rPr>
          <w:rFonts w:hint="eastAsia"/>
        </w:rPr>
        <w:t>清水さや子（国立情報学研究所），</w:t>
      </w:r>
      <w:r>
        <w:rPr>
          <w:rFonts w:hint="eastAsia"/>
        </w:rPr>
        <w:t>須川賢洋（新潟大学），</w:t>
      </w:r>
      <w:r w:rsidRPr="000D162A">
        <w:rPr>
          <w:rFonts w:hint="eastAsia"/>
        </w:rPr>
        <w:t>曽根秀昭（東北大学）</w:t>
      </w:r>
      <w:r>
        <w:rPr>
          <w:rFonts w:hint="eastAsia"/>
        </w:rPr>
        <w:t>，</w:t>
      </w:r>
      <w:r w:rsidR="00BF1ED9">
        <w:br/>
      </w:r>
      <w:r w:rsidRPr="000D162A">
        <w:rPr>
          <w:rFonts w:hint="eastAsia"/>
        </w:rPr>
        <w:t>高倉弘喜（</w:t>
      </w:r>
      <w:r>
        <w:rPr>
          <w:rFonts w:hint="eastAsia"/>
        </w:rPr>
        <w:t>国立情報学研究所</w:t>
      </w:r>
      <w:r w:rsidRPr="000D162A">
        <w:rPr>
          <w:rFonts w:hint="eastAsia"/>
        </w:rPr>
        <w:t>）</w:t>
      </w:r>
      <w:r>
        <w:rPr>
          <w:rFonts w:hint="eastAsia"/>
        </w:rPr>
        <w:t>，</w:t>
      </w:r>
      <w:r w:rsidR="00CE2ED6">
        <w:rPr>
          <w:rFonts w:hint="eastAsia"/>
        </w:rPr>
        <w:t>中西通雄（追手門学院大学），</w:t>
      </w:r>
      <w:r>
        <w:rPr>
          <w:rFonts w:hint="eastAsia"/>
        </w:rPr>
        <w:t>中村素典（</w:t>
      </w:r>
      <w:r w:rsidR="00BC478F" w:rsidRPr="000D162A">
        <w:rPr>
          <w:rFonts w:hint="eastAsia"/>
        </w:rPr>
        <w:t>主査</w:t>
      </w:r>
      <w:r w:rsidR="00BC478F">
        <w:rPr>
          <w:rFonts w:hint="eastAsia"/>
        </w:rPr>
        <w:t>，</w:t>
      </w:r>
      <w:r>
        <w:rPr>
          <w:rFonts w:hint="eastAsia"/>
        </w:rPr>
        <w:t>京都大学），</w:t>
      </w:r>
      <w:r w:rsidR="00CE2ED6">
        <w:br/>
      </w:r>
      <w:r w:rsidRPr="000D162A">
        <w:rPr>
          <w:rFonts w:hint="eastAsia"/>
        </w:rPr>
        <w:t>中山雅哉（東京大学）</w:t>
      </w:r>
      <w:r>
        <w:rPr>
          <w:rFonts w:hint="eastAsia"/>
        </w:rPr>
        <w:t>，</w:t>
      </w:r>
      <w:r w:rsidRPr="000D162A">
        <w:rPr>
          <w:rFonts w:hint="eastAsia"/>
        </w:rPr>
        <w:t>西村浩二（広島大学）</w:t>
      </w:r>
      <w:r>
        <w:rPr>
          <w:rFonts w:hint="eastAsia"/>
        </w:rPr>
        <w:t>，</w:t>
      </w:r>
      <w:r w:rsidRPr="000D162A">
        <w:rPr>
          <w:rFonts w:hint="eastAsia"/>
        </w:rPr>
        <w:t>長谷川明生（中京大学）</w:t>
      </w:r>
      <w:r>
        <w:rPr>
          <w:rFonts w:hint="eastAsia"/>
        </w:rPr>
        <w:t>，浜元信州（群馬大学），丸橋透（明治大学）</w:t>
      </w:r>
    </w:p>
    <w:p w:rsidR="00210753" w:rsidRPr="00CE2ED6" w:rsidRDefault="00210753" w:rsidP="00210753">
      <w:pPr>
        <w:ind w:left="210" w:hangingChars="100" w:hanging="210"/>
        <w:rPr>
          <w:rFonts w:ascii="Arial" w:eastAsia="ＭＳ ゴシック" w:hAnsi="Arial"/>
        </w:rPr>
      </w:pPr>
    </w:p>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00BC478F">
        <w:rPr>
          <w:rFonts w:ascii="Arial" w:eastAsia="ＭＳ ゴシック" w:hint="eastAsia"/>
        </w:rPr>
        <w:t>（旧）</w:t>
      </w:r>
      <w:r w:rsidRPr="00C20389">
        <w:rPr>
          <w:rFonts w:ascii="Arial" w:eastAsia="ＭＳ ゴシック" w:hint="eastAsia"/>
        </w:rPr>
        <w:t>高等教育機関における情報セキュリティポリシー推進部会</w:t>
      </w:r>
      <w:r w:rsidRPr="000D162A">
        <w:rPr>
          <w:rFonts w:ascii="Arial" w:eastAsia="ＭＳ ゴシック" w:hint="eastAsia"/>
        </w:rPr>
        <w:t>」</w:t>
      </w:r>
    </w:p>
    <w:p w:rsidR="00625205" w:rsidRPr="000D162A" w:rsidRDefault="00625205" w:rsidP="00625205">
      <w:pPr>
        <w:ind w:leftChars="200" w:left="420"/>
      </w:pPr>
      <w:r>
        <w:rPr>
          <w:rFonts w:hint="eastAsia"/>
        </w:rPr>
        <w:t>稲葉宏幸（京都工芸繊維大学），上田浩（</w:t>
      </w:r>
      <w:r w:rsidR="007535A4">
        <w:rPr>
          <w:rFonts w:hint="eastAsia"/>
        </w:rPr>
        <w:t>法政</w:t>
      </w:r>
      <w:r>
        <w:rPr>
          <w:rFonts w:hint="eastAsia"/>
        </w:rPr>
        <w:t>大学），</w:t>
      </w:r>
      <w:r w:rsidRPr="000D162A">
        <w:rPr>
          <w:rFonts w:hint="eastAsia"/>
        </w:rPr>
        <w:t>上原哲太郎（京都大学）</w:t>
      </w:r>
      <w:r>
        <w:rPr>
          <w:rFonts w:hint="eastAsia"/>
        </w:rPr>
        <w:t>，</w:t>
      </w:r>
      <w:r>
        <w:br/>
      </w:r>
      <w:r w:rsidRPr="000D162A">
        <w:rPr>
          <w:rFonts w:hint="eastAsia"/>
        </w:rPr>
        <w:t>岡田仁志（副主査</w:t>
      </w:r>
      <w:r>
        <w:rPr>
          <w:rFonts w:hint="eastAsia"/>
        </w:rPr>
        <w:t>，</w:t>
      </w:r>
      <w:r w:rsidRPr="000D162A">
        <w:rPr>
          <w:rFonts w:hint="eastAsia"/>
        </w:rPr>
        <w:t>国立情報学研究所）</w:t>
      </w:r>
      <w:r>
        <w:rPr>
          <w:rFonts w:hint="eastAsia"/>
        </w:rPr>
        <w:t>，小川賢（幹事，神戸学院大学），</w:t>
      </w:r>
      <w:r>
        <w:br/>
      </w:r>
      <w:r>
        <w:rPr>
          <w:rFonts w:hint="eastAsia"/>
        </w:rPr>
        <w:t>岡部寿男（京都大学），</w:t>
      </w:r>
      <w:r w:rsidRPr="000D162A">
        <w:rPr>
          <w:rFonts w:hint="eastAsia"/>
        </w:rPr>
        <w:t>折田彰（京都大学）</w:t>
      </w:r>
      <w:r>
        <w:rPr>
          <w:rFonts w:hint="eastAsia"/>
        </w:rPr>
        <w:t>，</w:t>
      </w:r>
      <w:r w:rsidRPr="000D162A">
        <w:rPr>
          <w:rFonts w:hint="eastAsia"/>
        </w:rPr>
        <w:t>金谷吉成（東北大学）</w:t>
      </w:r>
      <w:r>
        <w:rPr>
          <w:rFonts w:hint="eastAsia"/>
        </w:rPr>
        <w:t>，木下宏揚（神奈川大学），</w:t>
      </w:r>
      <w:r>
        <w:br/>
      </w:r>
      <w:r>
        <w:rPr>
          <w:rFonts w:hint="eastAsia"/>
        </w:rPr>
        <w:t>佐藤周行（東京大学），佐藤慶浩（</w:t>
      </w:r>
      <w:r w:rsidR="007535A4">
        <w:rPr>
          <w:rFonts w:hint="eastAsia"/>
        </w:rPr>
        <w:t>オフィス四四十六</w:t>
      </w:r>
      <w:r>
        <w:rPr>
          <w:rFonts w:hint="eastAsia"/>
        </w:rPr>
        <w:t>），庄司</w:t>
      </w:r>
      <w:r w:rsidRPr="0024562B">
        <w:rPr>
          <w:rFonts w:hint="eastAsia"/>
        </w:rPr>
        <w:t>勇木</w:t>
      </w:r>
      <w:r>
        <w:rPr>
          <w:rFonts w:hint="eastAsia"/>
        </w:rPr>
        <w:t>（</w:t>
      </w:r>
      <w:r w:rsidRPr="007560B6">
        <w:rPr>
          <w:rFonts w:hint="eastAsia"/>
        </w:rPr>
        <w:t>日本開発研究所三重</w:t>
      </w:r>
      <w:r>
        <w:rPr>
          <w:rFonts w:hint="eastAsia"/>
        </w:rPr>
        <w:t>），</w:t>
      </w:r>
      <w:r>
        <w:br/>
      </w:r>
      <w:r>
        <w:rPr>
          <w:rFonts w:hint="eastAsia"/>
        </w:rPr>
        <w:t>須川賢洋（新潟大学），</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高倉弘喜（</w:t>
      </w:r>
      <w:r>
        <w:rPr>
          <w:rFonts w:hint="eastAsia"/>
        </w:rPr>
        <w:t>国立情報学研究所</w:t>
      </w:r>
      <w:r w:rsidRPr="000D162A">
        <w:rPr>
          <w:rFonts w:hint="eastAsia"/>
        </w:rPr>
        <w:t>）</w:t>
      </w:r>
      <w:r>
        <w:rPr>
          <w:rFonts w:hint="eastAsia"/>
        </w:rPr>
        <w:t>，</w:t>
      </w:r>
      <w:r w:rsidR="00481DE7">
        <w:br/>
      </w:r>
      <w:r w:rsidR="00CE2ED6">
        <w:rPr>
          <w:rFonts w:hint="eastAsia"/>
        </w:rPr>
        <w:t>中西通雄（追手門学院大学），</w:t>
      </w:r>
      <w:r>
        <w:rPr>
          <w:rFonts w:hint="eastAsia"/>
        </w:rPr>
        <w:t>中村素典（</w:t>
      </w:r>
      <w:r w:rsidR="007535A4">
        <w:rPr>
          <w:rFonts w:hint="eastAsia"/>
        </w:rPr>
        <w:t>京都大学</w:t>
      </w:r>
      <w:r>
        <w:rPr>
          <w:rFonts w:hint="eastAsia"/>
        </w:rPr>
        <w:t>），</w:t>
      </w:r>
      <w:r w:rsidRPr="000D162A">
        <w:rPr>
          <w:rFonts w:hint="eastAsia"/>
        </w:rPr>
        <w:t>中山雅哉（東京大学）</w:t>
      </w:r>
      <w:r>
        <w:rPr>
          <w:rFonts w:hint="eastAsia"/>
        </w:rPr>
        <w:t>，</w:t>
      </w:r>
      <w:r w:rsidR="00CE2ED6">
        <w:br/>
      </w:r>
      <w:r w:rsidRPr="000D162A">
        <w:rPr>
          <w:rFonts w:hint="eastAsia"/>
        </w:rPr>
        <w:t>西村浩二（広島大学）</w:t>
      </w:r>
      <w:r>
        <w:rPr>
          <w:rFonts w:hint="eastAsia"/>
        </w:rPr>
        <w:t>，</w:t>
      </w:r>
      <w:r w:rsidRPr="000D162A">
        <w:rPr>
          <w:rFonts w:hint="eastAsia"/>
        </w:rPr>
        <w:t>長谷川明生（中京大学）</w:t>
      </w:r>
      <w:r>
        <w:rPr>
          <w:rFonts w:hint="eastAsia"/>
        </w:rPr>
        <w:t>，</w:t>
      </w:r>
      <w:r w:rsidR="000F27C0">
        <w:rPr>
          <w:rFonts w:hint="eastAsia"/>
        </w:rPr>
        <w:t>浜元信州（群馬大学），</w:t>
      </w:r>
      <w:r w:rsidRPr="000D162A">
        <w:rPr>
          <w:rFonts w:hint="eastAsia"/>
        </w:rPr>
        <w:t>冨士原裕文（富士通）</w:t>
      </w:r>
      <w:r>
        <w:rPr>
          <w:rFonts w:hint="eastAsia"/>
        </w:rPr>
        <w:t>，丸橋透（</w:t>
      </w:r>
      <w:r w:rsidR="00086440">
        <w:rPr>
          <w:rFonts w:hint="eastAsia"/>
        </w:rPr>
        <w:t>明治大学</w:t>
      </w:r>
      <w:r>
        <w:rPr>
          <w:rFonts w:hint="eastAsia"/>
        </w:rPr>
        <w:t>）</w:t>
      </w:r>
    </w:p>
    <w:p w:rsidR="00BF1ED9" w:rsidRDefault="00BF1ED9" w:rsidP="00625205">
      <w:pPr>
        <w:ind w:left="210" w:hangingChars="100" w:hanging="210"/>
        <w:rPr>
          <w:rFonts w:ascii="Arial" w:eastAsia="ＭＳ ゴシック" w:hAnsi="Arial"/>
        </w:rPr>
      </w:pPr>
    </w:p>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00BC478F">
        <w:rPr>
          <w:rFonts w:ascii="Arial" w:eastAsia="ＭＳ ゴシック" w:hint="eastAsia"/>
        </w:rPr>
        <w:t>（旧）</w:t>
      </w:r>
      <w:r w:rsidRPr="000D162A">
        <w:rPr>
          <w:rFonts w:ascii="Arial" w:eastAsia="ＭＳ ゴシック" w:hint="eastAsia"/>
        </w:rPr>
        <w:t>国立大学法人等における情報セキュリティポリシー策定作業部会」</w:t>
      </w:r>
    </w:p>
    <w:p w:rsidR="00625205" w:rsidRPr="000D162A" w:rsidRDefault="00625205" w:rsidP="00625205">
      <w:pPr>
        <w:ind w:leftChars="200" w:left="420"/>
      </w:pPr>
      <w:bookmarkStart w:id="8" w:name="OLE_LINK5"/>
      <w:r w:rsidRPr="000D162A">
        <w:rPr>
          <w:rFonts w:hint="eastAsia"/>
        </w:rPr>
        <w:t>飯田勝吉（東京工業大学）</w:t>
      </w:r>
      <w:r>
        <w:rPr>
          <w:rFonts w:hint="eastAsia"/>
        </w:rPr>
        <w:t>，</w:t>
      </w:r>
      <w:r w:rsidRPr="000D162A">
        <w:rPr>
          <w:rFonts w:hint="eastAsia"/>
        </w:rPr>
        <w:t>板垣毅（東北大学）</w:t>
      </w:r>
      <w:r>
        <w:rPr>
          <w:rFonts w:hint="eastAsia"/>
        </w:rPr>
        <w:t>，</w:t>
      </w:r>
      <w:r w:rsidRPr="000D162A">
        <w:rPr>
          <w:rFonts w:hint="eastAsia"/>
        </w:rPr>
        <w:t>上原哲太郎（京都大学）</w:t>
      </w:r>
      <w:r>
        <w:rPr>
          <w:rFonts w:hint="eastAsia"/>
        </w:rPr>
        <w:t>，</w:t>
      </w:r>
    </w:p>
    <w:p w:rsidR="00625205" w:rsidRPr="000D162A" w:rsidRDefault="00625205" w:rsidP="00625205">
      <w:pPr>
        <w:ind w:leftChars="200" w:left="420"/>
      </w:pPr>
      <w:r w:rsidRPr="000D162A">
        <w:rPr>
          <w:rFonts w:hint="eastAsia"/>
        </w:rPr>
        <w:t>岡田仁志（副主査</w:t>
      </w:r>
      <w:r>
        <w:rPr>
          <w:rFonts w:hint="eastAsia"/>
        </w:rPr>
        <w:t>，</w:t>
      </w:r>
      <w:r w:rsidRPr="000D162A">
        <w:rPr>
          <w:rFonts w:hint="eastAsia"/>
        </w:rPr>
        <w:t>国立情報学研究所）</w:t>
      </w:r>
      <w:r>
        <w:rPr>
          <w:rFonts w:hint="eastAsia"/>
        </w:rPr>
        <w:t>，</w:t>
      </w:r>
      <w:r w:rsidRPr="000D162A">
        <w:rPr>
          <w:rFonts w:hint="eastAsia"/>
        </w:rPr>
        <w:t>岡部寿男（京都大学）</w:t>
      </w:r>
      <w:r>
        <w:rPr>
          <w:rFonts w:hint="eastAsia"/>
        </w:rPr>
        <w:t>，</w:t>
      </w:r>
      <w:r w:rsidRPr="000D162A">
        <w:rPr>
          <w:rFonts w:hint="eastAsia"/>
        </w:rPr>
        <w:t>岡村耕二（九州大学）</w:t>
      </w:r>
      <w:r>
        <w:rPr>
          <w:rFonts w:hint="eastAsia"/>
        </w:rPr>
        <w:t>，</w:t>
      </w:r>
    </w:p>
    <w:p w:rsidR="00625205" w:rsidRDefault="00625205" w:rsidP="00625205">
      <w:pPr>
        <w:ind w:leftChars="200" w:left="420"/>
      </w:pPr>
      <w:r w:rsidRPr="000D162A">
        <w:rPr>
          <w:rFonts w:hint="eastAsia"/>
        </w:rPr>
        <w:t>折田彰（京都大学）</w:t>
      </w:r>
      <w:r>
        <w:rPr>
          <w:rFonts w:hint="eastAsia"/>
        </w:rPr>
        <w:t>，</w:t>
      </w:r>
      <w:r w:rsidRPr="000D162A">
        <w:rPr>
          <w:rFonts w:hint="eastAsia"/>
        </w:rPr>
        <w:t>垣内正年（奈良先端科学技術大学院大学）</w:t>
      </w:r>
      <w:r>
        <w:rPr>
          <w:rFonts w:hint="eastAsia"/>
        </w:rPr>
        <w:t>，</w:t>
      </w:r>
      <w:r w:rsidRPr="000D162A">
        <w:rPr>
          <w:rFonts w:hint="eastAsia"/>
        </w:rPr>
        <w:t>笠原義晃（九州大学）</w:t>
      </w:r>
      <w:r>
        <w:rPr>
          <w:rFonts w:hint="eastAsia"/>
        </w:rPr>
        <w:t>，</w:t>
      </w:r>
    </w:p>
    <w:p w:rsidR="00625205" w:rsidRPr="000D162A" w:rsidRDefault="00625205" w:rsidP="00625205">
      <w:pPr>
        <w:ind w:leftChars="200" w:left="420"/>
      </w:pPr>
      <w:r w:rsidRPr="000D162A">
        <w:rPr>
          <w:rFonts w:hint="eastAsia"/>
        </w:rPr>
        <w:t>金谷吉成（東北大学）</w:t>
      </w:r>
      <w:r>
        <w:rPr>
          <w:rFonts w:hint="eastAsia"/>
        </w:rPr>
        <w:t>，</w:t>
      </w:r>
      <w:r w:rsidRPr="000D162A">
        <w:rPr>
          <w:rFonts w:hint="eastAsia"/>
        </w:rPr>
        <w:t>上岡英史（芝浦工業大学）</w:t>
      </w:r>
      <w:r>
        <w:rPr>
          <w:rFonts w:hint="eastAsia"/>
        </w:rPr>
        <w:t>，</w:t>
      </w:r>
      <w:r w:rsidRPr="000D162A">
        <w:rPr>
          <w:rFonts w:hint="eastAsia"/>
        </w:rPr>
        <w:t>貴志武一（</w:t>
      </w:r>
      <w:r>
        <w:rPr>
          <w:rFonts w:hint="eastAsia"/>
        </w:rPr>
        <w:t>東京工業</w:t>
      </w:r>
      <w:r w:rsidRPr="000D162A">
        <w:rPr>
          <w:rFonts w:hint="eastAsia"/>
        </w:rPr>
        <w:t>大学）</w:t>
      </w:r>
      <w:r>
        <w:rPr>
          <w:rFonts w:hint="eastAsia"/>
        </w:rPr>
        <w:t>，</w:t>
      </w:r>
    </w:p>
    <w:p w:rsidR="00625205" w:rsidRPr="000D162A" w:rsidRDefault="00625205" w:rsidP="00625205">
      <w:pPr>
        <w:ind w:leftChars="200" w:left="420"/>
      </w:pPr>
      <w:r w:rsidRPr="000D162A">
        <w:rPr>
          <w:rFonts w:hint="eastAsia"/>
        </w:rPr>
        <w:t>鈴木孝彦（九州大学）</w:t>
      </w:r>
      <w:r>
        <w:rPr>
          <w:rFonts w:hint="eastAsia"/>
        </w:rPr>
        <w:t>，</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高井昌彰（北海道大学）</w:t>
      </w:r>
      <w:r>
        <w:rPr>
          <w:rFonts w:hint="eastAsia"/>
        </w:rPr>
        <w:t>，</w:t>
      </w:r>
    </w:p>
    <w:p w:rsidR="00625205" w:rsidRPr="000D162A" w:rsidRDefault="00625205" w:rsidP="00625205">
      <w:pPr>
        <w:ind w:leftChars="200" w:left="420"/>
      </w:pPr>
      <w:r w:rsidRPr="000D162A">
        <w:rPr>
          <w:rFonts w:hint="eastAsia"/>
        </w:rPr>
        <w:t>高倉弘喜（京都大学）</w:t>
      </w:r>
      <w:r>
        <w:rPr>
          <w:rFonts w:hint="eastAsia"/>
        </w:rPr>
        <w:t>，</w:t>
      </w:r>
      <w:r w:rsidRPr="000D162A">
        <w:rPr>
          <w:rFonts w:hint="eastAsia"/>
        </w:rPr>
        <w:t>竹内義則（名古屋大学）</w:t>
      </w:r>
      <w:r>
        <w:rPr>
          <w:rFonts w:hint="eastAsia"/>
        </w:rPr>
        <w:t>，</w:t>
      </w:r>
      <w:r w:rsidRPr="000D162A">
        <w:rPr>
          <w:rFonts w:hint="eastAsia"/>
        </w:rPr>
        <w:t>谷本茂明（国立情報学研究所）</w:t>
      </w:r>
      <w:r>
        <w:rPr>
          <w:rFonts w:hint="eastAsia"/>
        </w:rPr>
        <w:t>，</w:t>
      </w:r>
    </w:p>
    <w:p w:rsidR="00625205" w:rsidRDefault="00841C37" w:rsidP="00625205">
      <w:pPr>
        <w:ind w:leftChars="200" w:left="420"/>
      </w:pPr>
      <w:r>
        <w:rPr>
          <w:rFonts w:hint="eastAsia"/>
        </w:rPr>
        <w:t>中西通雄（</w:t>
      </w:r>
      <w:r w:rsidR="004A05EA">
        <w:rPr>
          <w:rFonts w:hint="eastAsia"/>
        </w:rPr>
        <w:t>大阪工業</w:t>
      </w:r>
      <w:r>
        <w:rPr>
          <w:rFonts w:hint="eastAsia"/>
        </w:rPr>
        <w:t>大学），</w:t>
      </w:r>
      <w:r w:rsidR="00625205" w:rsidRPr="000D162A">
        <w:rPr>
          <w:rFonts w:hint="eastAsia"/>
        </w:rPr>
        <w:t>中野博隆（大阪大学）</w:t>
      </w:r>
      <w:r w:rsidR="00625205">
        <w:rPr>
          <w:rFonts w:hint="eastAsia"/>
        </w:rPr>
        <w:t>，</w:t>
      </w:r>
      <w:r w:rsidR="00625205" w:rsidRPr="000D162A">
        <w:rPr>
          <w:rFonts w:hint="eastAsia"/>
        </w:rPr>
        <w:t>中山雅哉（東京大学）</w:t>
      </w:r>
      <w:r w:rsidR="00625205">
        <w:rPr>
          <w:rFonts w:hint="eastAsia"/>
        </w:rPr>
        <w:t>，</w:t>
      </w:r>
      <w:r w:rsidR="004A05EA">
        <w:br/>
      </w:r>
      <w:r w:rsidR="00625205" w:rsidRPr="000D162A">
        <w:rPr>
          <w:rFonts w:hint="eastAsia"/>
        </w:rPr>
        <w:t>西村浩二（広島大学）</w:t>
      </w:r>
      <w:r w:rsidR="00625205">
        <w:rPr>
          <w:rFonts w:hint="eastAsia"/>
        </w:rPr>
        <w:t>，</w:t>
      </w:r>
      <w:r w:rsidR="00625205" w:rsidRPr="000D162A">
        <w:rPr>
          <w:rFonts w:hint="eastAsia"/>
        </w:rPr>
        <w:t>林田宏三（熊本大学）</w:t>
      </w:r>
      <w:r w:rsidR="00625205">
        <w:rPr>
          <w:rFonts w:hint="eastAsia"/>
        </w:rPr>
        <w:t>，</w:t>
      </w:r>
      <w:r w:rsidR="00625205" w:rsidRPr="000D162A">
        <w:rPr>
          <w:rFonts w:hint="eastAsia"/>
        </w:rPr>
        <w:t>平塚昭仁（徳島大学）</w:t>
      </w:r>
      <w:r w:rsidR="00625205">
        <w:rPr>
          <w:rFonts w:hint="eastAsia"/>
        </w:rPr>
        <w:t>，</w:t>
      </w:r>
      <w:r w:rsidR="00625205" w:rsidRPr="000D162A">
        <w:rPr>
          <w:rFonts w:hint="eastAsia"/>
        </w:rPr>
        <w:t>布施勇（徳島大学）</w:t>
      </w:r>
      <w:r w:rsidR="00625205">
        <w:rPr>
          <w:rFonts w:hint="eastAsia"/>
        </w:rPr>
        <w:t>，</w:t>
      </w:r>
      <w:r w:rsidR="00625205" w:rsidRPr="000D162A">
        <w:rPr>
          <w:rFonts w:hint="eastAsia"/>
        </w:rPr>
        <w:t>松下彰良（東京大学）</w:t>
      </w:r>
      <w:r w:rsidR="00625205">
        <w:rPr>
          <w:rFonts w:hint="eastAsia"/>
        </w:rPr>
        <w:t>，</w:t>
      </w:r>
      <w:r w:rsidR="00625205" w:rsidRPr="000D162A">
        <w:rPr>
          <w:rFonts w:hint="eastAsia"/>
        </w:rPr>
        <w:t>南弘征（北海道大学）</w:t>
      </w:r>
      <w:r w:rsidR="00625205">
        <w:rPr>
          <w:rFonts w:hint="eastAsia"/>
        </w:rPr>
        <w:t>，</w:t>
      </w:r>
      <w:r w:rsidR="00625205" w:rsidRPr="000D162A">
        <w:rPr>
          <w:rFonts w:hint="eastAsia"/>
        </w:rPr>
        <w:t>湯浅富久子（高エネルギー加速器研究機構）</w:t>
      </w:r>
    </w:p>
    <w:bookmarkEnd w:id="8"/>
    <w:p w:rsidR="00625205" w:rsidRDefault="00625205" w:rsidP="00625205">
      <w:pPr>
        <w:ind w:leftChars="200" w:left="420"/>
      </w:pPr>
      <w:r>
        <w:rPr>
          <w:rFonts w:hint="eastAsia"/>
        </w:rPr>
        <w:t>協力：文部科学省大臣官房政策課情報化推進室，文部科学省研究振興局情報課，</w:t>
      </w:r>
    </w:p>
    <w:p w:rsidR="00625205" w:rsidRDefault="00625205" w:rsidP="00625205">
      <w:pPr>
        <w:ind w:leftChars="200" w:left="420"/>
      </w:pPr>
      <w:r>
        <w:rPr>
          <w:rFonts w:hint="eastAsia"/>
        </w:rPr>
        <w:t>内閣官房情報セキュリティセンター</w:t>
      </w:r>
    </w:p>
    <w:p w:rsidR="00625205" w:rsidRPr="00DA6541" w:rsidRDefault="00625205" w:rsidP="00625205"/>
    <w:p w:rsidR="00625205" w:rsidRPr="00DA6541"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社団法人電子情報通信学会「</w:t>
      </w:r>
      <w:r w:rsidR="00BC478F">
        <w:rPr>
          <w:rFonts w:ascii="Arial" w:eastAsia="ＭＳ ゴシック" w:hint="eastAsia"/>
        </w:rPr>
        <w:t>（旧）</w:t>
      </w:r>
      <w:r w:rsidRPr="00DA6541">
        <w:rPr>
          <w:rFonts w:ascii="Arial" w:eastAsia="ＭＳ ゴシック" w:hint="eastAsia"/>
        </w:rPr>
        <w:t>ネットワーク運用ガイドライン検討ワーキンググループ」</w:t>
      </w:r>
    </w:p>
    <w:p w:rsidR="00625205" w:rsidRDefault="00625205" w:rsidP="00625205">
      <w:pPr>
        <w:ind w:leftChars="200" w:left="420"/>
      </w:pPr>
      <w:r>
        <w:rPr>
          <w:rFonts w:hint="eastAsia"/>
        </w:rPr>
        <w:t>稲葉宏幸（京都工芸繊維大学），岡田仁志（国立情報学研究所），</w:t>
      </w:r>
    </w:p>
    <w:p w:rsidR="00625205" w:rsidRDefault="00625205" w:rsidP="00625205">
      <w:pPr>
        <w:ind w:leftChars="200" w:left="420"/>
      </w:pPr>
      <w:r>
        <w:rPr>
          <w:rFonts w:hint="eastAsia"/>
        </w:rPr>
        <w:t>小川賢（幹事，神戸学院大学），垣内正年（奈良先端科学技術大学院大学），</w:t>
      </w:r>
    </w:p>
    <w:p w:rsidR="00625205" w:rsidRDefault="00625205" w:rsidP="00625205">
      <w:pPr>
        <w:ind w:leftChars="200" w:left="420"/>
      </w:pPr>
      <w:r>
        <w:rPr>
          <w:rFonts w:hint="eastAsia"/>
        </w:rPr>
        <w:t>金谷吉成（東北大学），木下宏揚（神奈川大学），楠元範明（早稲田大学），</w:t>
      </w:r>
    </w:p>
    <w:p w:rsidR="00625205" w:rsidRDefault="00625205" w:rsidP="00625205">
      <w:pPr>
        <w:ind w:leftChars="200" w:left="420"/>
      </w:pPr>
      <w:r>
        <w:rPr>
          <w:rFonts w:hint="eastAsia"/>
        </w:rPr>
        <w:lastRenderedPageBreak/>
        <w:t>佐藤慶浩（日本</w:t>
      </w:r>
      <w:r>
        <w:rPr>
          <w:rFonts w:hint="eastAsia"/>
        </w:rPr>
        <w:t>HP</w:t>
      </w:r>
      <w:r>
        <w:rPr>
          <w:rFonts w:hint="eastAsia"/>
        </w:rPr>
        <w:t>），下川俊彦（九州産業大学），須川賢洋（新潟大学），</w:t>
      </w:r>
    </w:p>
    <w:p w:rsidR="00625205" w:rsidRPr="000D162A" w:rsidRDefault="00625205" w:rsidP="00625205">
      <w:pPr>
        <w:ind w:leftChars="200" w:left="420"/>
      </w:pPr>
      <w:r>
        <w:rPr>
          <w:rFonts w:hint="eastAsia"/>
        </w:rPr>
        <w:t>曽根秀昭（主査，東</w:t>
      </w:r>
      <w:r w:rsidRPr="000D162A">
        <w:rPr>
          <w:rFonts w:hint="eastAsia"/>
        </w:rPr>
        <w:t>北大学）</w:t>
      </w:r>
      <w:r>
        <w:rPr>
          <w:rFonts w:hint="eastAsia"/>
        </w:rPr>
        <w:t>，</w:t>
      </w:r>
      <w:r w:rsidRPr="000D162A">
        <w:rPr>
          <w:rFonts w:hint="eastAsia"/>
        </w:rPr>
        <w:t>高倉弘喜（京都大学）</w:t>
      </w:r>
      <w:r>
        <w:rPr>
          <w:rFonts w:hint="eastAsia"/>
        </w:rPr>
        <w:t>，</w:t>
      </w:r>
      <w:r w:rsidRPr="000D162A">
        <w:rPr>
          <w:rFonts w:hint="eastAsia"/>
        </w:rPr>
        <w:t>高橋郁夫（弁護士）</w:t>
      </w:r>
      <w:r>
        <w:rPr>
          <w:rFonts w:hint="eastAsia"/>
        </w:rPr>
        <w:t>，</w:t>
      </w:r>
    </w:p>
    <w:p w:rsidR="00625205" w:rsidRPr="000D162A" w:rsidRDefault="00625205" w:rsidP="00625205">
      <w:pPr>
        <w:ind w:leftChars="200" w:left="420"/>
      </w:pPr>
      <w:r w:rsidRPr="000D162A">
        <w:rPr>
          <w:rFonts w:hint="eastAsia"/>
        </w:rPr>
        <w:t>辰己丈夫（東京農工大学）</w:t>
      </w:r>
      <w:r>
        <w:rPr>
          <w:rFonts w:hint="eastAsia"/>
        </w:rPr>
        <w:t>，</w:t>
      </w:r>
      <w:r w:rsidRPr="000D162A">
        <w:rPr>
          <w:rFonts w:hint="eastAsia"/>
        </w:rPr>
        <w:t>中西通雄（大阪工業大学）</w:t>
      </w:r>
      <w:r>
        <w:rPr>
          <w:rFonts w:hint="eastAsia"/>
        </w:rPr>
        <w:t>，</w:t>
      </w:r>
      <w:bookmarkStart w:id="9" w:name="OLE_LINK1"/>
      <w:r w:rsidRPr="000D162A">
        <w:rPr>
          <w:rFonts w:hint="eastAsia"/>
        </w:rPr>
        <w:t>中野博隆</w:t>
      </w:r>
      <w:bookmarkEnd w:id="9"/>
      <w:r w:rsidRPr="000D162A">
        <w:rPr>
          <w:rFonts w:hint="eastAsia"/>
        </w:rPr>
        <w:t>（大阪大学）</w:t>
      </w:r>
      <w:r>
        <w:rPr>
          <w:rFonts w:hint="eastAsia"/>
        </w:rPr>
        <w:t>，</w:t>
      </w:r>
    </w:p>
    <w:p w:rsidR="00625205" w:rsidRPr="000D162A" w:rsidRDefault="00625205" w:rsidP="00625205">
      <w:pPr>
        <w:ind w:leftChars="200" w:left="420"/>
      </w:pPr>
      <w:r w:rsidRPr="000D162A">
        <w:rPr>
          <w:rFonts w:hint="eastAsia"/>
        </w:rPr>
        <w:t>西村浩二（広島大学）</w:t>
      </w:r>
      <w:r>
        <w:rPr>
          <w:rFonts w:hint="eastAsia"/>
        </w:rPr>
        <w:t>，</w:t>
      </w:r>
      <w:r w:rsidRPr="000D162A">
        <w:rPr>
          <w:rFonts w:hint="eastAsia"/>
        </w:rPr>
        <w:t>野川裕</w:t>
      </w:r>
      <w:r>
        <w:rPr>
          <w:rFonts w:hint="eastAsia"/>
        </w:rPr>
        <w:t>記</w:t>
      </w:r>
      <w:r w:rsidRPr="000D162A">
        <w:rPr>
          <w:rFonts w:hint="eastAsia"/>
        </w:rPr>
        <w:t>（東京医科歯科大学）</w:t>
      </w:r>
      <w:r>
        <w:rPr>
          <w:rFonts w:hint="eastAsia"/>
        </w:rPr>
        <w:t>，</w:t>
      </w:r>
      <w:r w:rsidRPr="000D162A">
        <w:rPr>
          <w:rFonts w:hint="eastAsia"/>
        </w:rPr>
        <w:t>長谷川明生（中京大学）</w:t>
      </w:r>
      <w:r>
        <w:rPr>
          <w:rFonts w:hint="eastAsia"/>
        </w:rPr>
        <w:t>，</w:t>
      </w:r>
    </w:p>
    <w:p w:rsidR="00625205" w:rsidRDefault="00625205" w:rsidP="00625205">
      <w:pPr>
        <w:ind w:leftChars="200" w:left="420"/>
      </w:pPr>
      <w:r w:rsidRPr="000D162A">
        <w:rPr>
          <w:rFonts w:hint="eastAsia"/>
        </w:rPr>
        <w:t>冨士原裕文（富士通）</w:t>
      </w:r>
      <w:r>
        <w:rPr>
          <w:rFonts w:hint="eastAsia"/>
        </w:rPr>
        <w:t>，</w:t>
      </w:r>
      <w:r w:rsidRPr="000D162A">
        <w:rPr>
          <w:rFonts w:hint="eastAsia"/>
        </w:rPr>
        <w:t>前野譲二（早稲田大学）</w:t>
      </w:r>
      <w:r>
        <w:rPr>
          <w:rFonts w:hint="eastAsia"/>
        </w:rPr>
        <w:t>，</w:t>
      </w:r>
      <w:r w:rsidRPr="000D162A">
        <w:rPr>
          <w:rFonts w:hint="eastAsia"/>
        </w:rPr>
        <w:t>丸橋透（ニフティ）</w:t>
      </w:r>
      <w:r>
        <w:rPr>
          <w:rFonts w:hint="eastAsia"/>
        </w:rPr>
        <w:t>，</w:t>
      </w:r>
      <w:r w:rsidRPr="000D162A">
        <w:rPr>
          <w:rFonts w:hint="eastAsia"/>
        </w:rPr>
        <w:t>三島健稔（埼玉大学）</w:t>
      </w:r>
    </w:p>
    <w:p w:rsidR="00A10ED8" w:rsidRPr="000D162A" w:rsidRDefault="00A10ED8" w:rsidP="00625205">
      <w:pPr>
        <w:ind w:leftChars="200" w:left="420"/>
      </w:pPr>
    </w:p>
    <w:p w:rsidR="00DB4320" w:rsidRDefault="00DB4320" w:rsidP="00625205">
      <w:pPr>
        <w:rPr>
          <w:rFonts w:eastAsia="ＭＳ ゴシック"/>
          <w:sz w:val="24"/>
        </w:rPr>
      </w:pPr>
    </w:p>
    <w:p w:rsidR="00625205" w:rsidRDefault="006368C1" w:rsidP="00625205">
      <w:pPr>
        <w:rPr>
          <w:rFonts w:ascii="Arial" w:eastAsia="ＭＳ ゴシック" w:hAnsi="Arial"/>
        </w:rPr>
      </w:pPr>
      <w:r>
        <w:rPr>
          <w:rFonts w:eastAsia="ＭＳ ゴシック" w:hint="eastAsia"/>
          <w:sz w:val="24"/>
        </w:rPr>
        <w:t>７</w:t>
      </w:r>
      <w:r w:rsidR="00625205">
        <w:rPr>
          <w:rFonts w:eastAsia="ＭＳ ゴシック" w:hint="eastAsia"/>
          <w:sz w:val="24"/>
        </w:rPr>
        <w:t>．参考資料等</w:t>
      </w:r>
    </w:p>
    <w:p w:rsidR="00625205" w:rsidRDefault="00625205" w:rsidP="00625205"/>
    <w:p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ア</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情報セキュリティポリシーに関連するもの</w:t>
      </w:r>
    </w:p>
    <w:p w:rsidR="00625205" w:rsidRDefault="00625205" w:rsidP="00A654B7">
      <w:pPr>
        <w:ind w:left="363" w:hangingChars="173" w:hanging="363"/>
      </w:pPr>
      <w:r>
        <w:rPr>
          <w:rFonts w:hint="eastAsia"/>
        </w:rPr>
        <w:t xml:space="preserve">(1) </w:t>
      </w:r>
      <w:r w:rsidR="002C05DD">
        <w:rPr>
          <w:rFonts w:hint="eastAsia"/>
        </w:rPr>
        <w:t>政府機関の情報セキュリティ対策のための統一基準群</w:t>
      </w:r>
      <w:r w:rsidR="006A37CD">
        <w:rPr>
          <w:rFonts w:hint="eastAsia"/>
        </w:rPr>
        <w:t>（</w:t>
      </w:r>
      <w:r w:rsidR="002A14DA">
        <w:rPr>
          <w:rFonts w:hint="eastAsia"/>
        </w:rPr>
        <w:t>内閣サイバーセキュリティセンター</w:t>
      </w:r>
      <w:r w:rsidR="002A14DA">
        <w:rPr>
          <w:rFonts w:hint="eastAsia"/>
        </w:rPr>
        <w:t xml:space="preserve"> </w:t>
      </w:r>
      <w:r w:rsidR="002A14DA">
        <w:rPr>
          <w:rFonts w:hint="eastAsia"/>
        </w:rPr>
        <w:t>政府機関総合対策グループ</w:t>
      </w:r>
      <w:r w:rsidR="006A37CD">
        <w:rPr>
          <w:rFonts w:hint="eastAsia"/>
        </w:rPr>
        <w:t>）</w:t>
      </w:r>
    </w:p>
    <w:p w:rsidR="00625205" w:rsidRDefault="002A14DA" w:rsidP="00625205">
      <w:pPr>
        <w:ind w:leftChars="200" w:left="420"/>
      </w:pPr>
      <w:r w:rsidRPr="002A14DA">
        <w:t>https://</w:t>
      </w:r>
      <w:proofErr w:type="spellStart"/>
      <w:r w:rsidRPr="002A14DA">
        <w:t>www.nisc.go.jp</w:t>
      </w:r>
      <w:proofErr w:type="spellEnd"/>
      <w:r w:rsidRPr="002A14DA">
        <w:t>/policy/group/general/</w:t>
      </w:r>
      <w:proofErr w:type="spellStart"/>
      <w:r w:rsidRPr="002A14DA">
        <w:t>kijun.html</w:t>
      </w:r>
      <w:proofErr w:type="spellEnd"/>
    </w:p>
    <w:p w:rsidR="00625205" w:rsidRDefault="002C05DD" w:rsidP="00625205">
      <w:pPr>
        <w:ind w:leftChars="200" w:left="420"/>
      </w:pPr>
      <w:r>
        <w:rPr>
          <w:rFonts w:hint="eastAsia"/>
        </w:rPr>
        <w:t>国の行政機関及び独立行政法人等を対象とする</w:t>
      </w:r>
      <w:r w:rsidR="006A37CD">
        <w:rPr>
          <w:rFonts w:hint="eastAsia"/>
        </w:rPr>
        <w:t>情報セキュリティ対策のための統一的な枠組みとして公表されている</w:t>
      </w:r>
      <w:r w:rsidR="00625205">
        <w:rPr>
          <w:rFonts w:hint="eastAsia"/>
        </w:rPr>
        <w:t>。</w:t>
      </w:r>
    </w:p>
    <w:p w:rsidR="00625205" w:rsidRPr="006A37CD" w:rsidRDefault="00625205" w:rsidP="00625205"/>
    <w:p w:rsidR="00625205" w:rsidRPr="00FC6E1F" w:rsidRDefault="00625205" w:rsidP="00625205">
      <w:r>
        <w:rPr>
          <w:rFonts w:hint="eastAsia"/>
        </w:rPr>
        <w:t xml:space="preserve">(2) </w:t>
      </w:r>
      <w:r w:rsidR="006A37CD" w:rsidRPr="006A37CD">
        <w:rPr>
          <w:rFonts w:hint="eastAsia"/>
        </w:rPr>
        <w:t>教育情報セキュリティポリシーに関するガイドライン</w:t>
      </w:r>
      <w:r w:rsidR="006A37CD">
        <w:rPr>
          <w:rFonts w:hint="eastAsia"/>
        </w:rPr>
        <w:t>（文部科学省）</w:t>
      </w:r>
    </w:p>
    <w:p w:rsidR="00625205" w:rsidRPr="00FC6E1F" w:rsidRDefault="002A14DA" w:rsidP="00625205">
      <w:pPr>
        <w:ind w:leftChars="200" w:left="420"/>
      </w:pPr>
      <w:r w:rsidRPr="002A14DA">
        <w:t>https://</w:t>
      </w:r>
      <w:proofErr w:type="spellStart"/>
      <w:r w:rsidRPr="002A14DA">
        <w:t>www.mext.go.jp</w:t>
      </w:r>
      <w:proofErr w:type="spellEnd"/>
      <w:r w:rsidRPr="002A14DA">
        <w:t>/</w:t>
      </w:r>
      <w:proofErr w:type="spellStart"/>
      <w:r w:rsidRPr="002A14DA">
        <w:t>a_menu</w:t>
      </w:r>
      <w:proofErr w:type="spellEnd"/>
      <w:r w:rsidRPr="002A14DA">
        <w:t>/</w:t>
      </w:r>
      <w:proofErr w:type="spellStart"/>
      <w:r w:rsidRPr="002A14DA">
        <w:t>shotou</w:t>
      </w:r>
      <w:proofErr w:type="spellEnd"/>
      <w:r w:rsidRPr="002A14DA">
        <w:t>/</w:t>
      </w:r>
      <w:proofErr w:type="spellStart"/>
      <w:r w:rsidRPr="002A14DA">
        <w:t>zyouhou</w:t>
      </w:r>
      <w:proofErr w:type="spellEnd"/>
      <w:r w:rsidRPr="002A14DA">
        <w:t>/detail/</w:t>
      </w:r>
      <w:proofErr w:type="spellStart"/>
      <w:r w:rsidRPr="002A14DA">
        <w:t>1397369.htm</w:t>
      </w:r>
      <w:proofErr w:type="spellEnd"/>
    </w:p>
    <w:p w:rsidR="00625205" w:rsidRPr="007C106F" w:rsidRDefault="006A37CD" w:rsidP="00625205">
      <w:pPr>
        <w:ind w:leftChars="200" w:left="420"/>
      </w:pPr>
      <w:r w:rsidRPr="006A37CD">
        <w:rPr>
          <w:rFonts w:hint="eastAsia"/>
        </w:rPr>
        <w:t>今後の学校（小学校、中学校、義務教育学校、高等学校、中等教育学校及び特別支援学校）における情報セキュリティポリシーの考え方及び内容について解説したもの</w:t>
      </w:r>
      <w:r>
        <w:rPr>
          <w:rFonts w:hint="eastAsia"/>
        </w:rPr>
        <w:t>である</w:t>
      </w:r>
      <w:r w:rsidR="00625205">
        <w:rPr>
          <w:rFonts w:hint="eastAsia"/>
        </w:rPr>
        <w:t>。</w:t>
      </w:r>
    </w:p>
    <w:p w:rsidR="00625205" w:rsidRPr="005E6F8F" w:rsidRDefault="00625205" w:rsidP="00625205"/>
    <w:p w:rsidR="00625205" w:rsidRDefault="006A37CD" w:rsidP="00625205">
      <w:r>
        <w:rPr>
          <w:rFonts w:hint="eastAsia"/>
        </w:rPr>
        <w:t>(3</w:t>
      </w:r>
      <w:r w:rsidR="00625205">
        <w:rPr>
          <w:rFonts w:hint="eastAsia"/>
        </w:rPr>
        <w:t xml:space="preserve">) </w:t>
      </w:r>
      <w:r w:rsidR="00625205">
        <w:rPr>
          <w:rFonts w:hint="eastAsia"/>
        </w:rPr>
        <w:t>学術認証フェデレーション“学認”</w:t>
      </w:r>
      <w:r>
        <w:rPr>
          <w:rFonts w:hint="eastAsia"/>
        </w:rPr>
        <w:t>（国立情報学研究所）</w:t>
      </w:r>
    </w:p>
    <w:p w:rsidR="00625205" w:rsidRDefault="00625205" w:rsidP="00625205">
      <w:pPr>
        <w:ind w:leftChars="200" w:left="420"/>
      </w:pPr>
      <w:r w:rsidRPr="00FE0844">
        <w:t>https://</w:t>
      </w:r>
      <w:proofErr w:type="spellStart"/>
      <w:r w:rsidRPr="00FE0844">
        <w:t>www.gakunin.jp</w:t>
      </w:r>
      <w:proofErr w:type="spellEnd"/>
      <w:r w:rsidRPr="00FE0844">
        <w:t>/</w:t>
      </w:r>
    </w:p>
    <w:p w:rsidR="00625205" w:rsidRPr="007C106F" w:rsidRDefault="00625205" w:rsidP="00625205">
      <w:pPr>
        <w:ind w:leftChars="200" w:left="420"/>
      </w:pPr>
      <w:r>
        <w:rPr>
          <w:rFonts w:hint="eastAsia"/>
        </w:rPr>
        <w:t>国内大学等と学術サービスを提供する企業を対象に、国立情報学研究所が運営している認証連携基盤である。</w:t>
      </w:r>
    </w:p>
    <w:p w:rsidR="00625205" w:rsidRDefault="00625205" w:rsidP="00625205"/>
    <w:p w:rsidR="000B1FA4" w:rsidRPr="00516042" w:rsidRDefault="000B1FA4" w:rsidP="00625205"/>
    <w:p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イ</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w:t>
      </w:r>
      <w:r>
        <w:rPr>
          <w:rFonts w:ascii="Arial" w:eastAsia="ＭＳ ゴシック" w:hint="eastAsia"/>
          <w:b/>
          <w:sz w:val="24"/>
        </w:rPr>
        <w:t>や著作権保護</w:t>
      </w:r>
      <w:r w:rsidRPr="00F7533A">
        <w:rPr>
          <w:rFonts w:ascii="Arial" w:eastAsia="ＭＳ ゴシック" w:hint="eastAsia"/>
          <w:b/>
          <w:sz w:val="24"/>
        </w:rPr>
        <w:t>に関するもの</w:t>
      </w:r>
    </w:p>
    <w:p w:rsidR="00625205" w:rsidRDefault="00625205" w:rsidP="00625205">
      <w:r>
        <w:rPr>
          <w:rFonts w:hint="eastAsia"/>
        </w:rPr>
        <w:t xml:space="preserve">(1) </w:t>
      </w:r>
      <w:r>
        <w:rPr>
          <w:rFonts w:hint="eastAsia"/>
        </w:rPr>
        <w:t>内閣サイバーセキュリティセンター</w:t>
      </w:r>
    </w:p>
    <w:p w:rsidR="00625205" w:rsidRDefault="00625205" w:rsidP="00625205">
      <w:pPr>
        <w:ind w:leftChars="200" w:left="420"/>
      </w:pPr>
      <w:r>
        <w:rPr>
          <w:rFonts w:hint="eastAsia"/>
        </w:rPr>
        <w:t>http</w:t>
      </w:r>
      <w:r w:rsidR="003178F0">
        <w:t>s</w:t>
      </w:r>
      <w:r>
        <w:rPr>
          <w:rFonts w:hint="eastAsia"/>
        </w:rPr>
        <w:t>://</w:t>
      </w:r>
      <w:proofErr w:type="spellStart"/>
      <w:r>
        <w:rPr>
          <w:rFonts w:hint="eastAsia"/>
        </w:rPr>
        <w:t>www.nisc.go.jp</w:t>
      </w:r>
      <w:proofErr w:type="spellEnd"/>
      <w:r>
        <w:rPr>
          <w:rFonts w:hint="eastAsia"/>
        </w:rPr>
        <w:t>/</w:t>
      </w:r>
    </w:p>
    <w:p w:rsidR="00625205" w:rsidRDefault="00625205" w:rsidP="00625205">
      <w:pPr>
        <w:ind w:leftChars="200" w:left="420"/>
      </w:pPr>
      <w:r>
        <w:rPr>
          <w:rFonts w:hint="eastAsia"/>
        </w:rPr>
        <w:t>政府機関</w:t>
      </w:r>
      <w:r w:rsidRPr="00AA013D">
        <w:rPr>
          <w:rFonts w:hint="eastAsia"/>
        </w:rPr>
        <w:t>の情報セキュリティ対策のための</w:t>
      </w:r>
      <w:r>
        <w:rPr>
          <w:rFonts w:hint="eastAsia"/>
        </w:rPr>
        <w:t>統一基準に関する関連資料がある。</w:t>
      </w:r>
    </w:p>
    <w:p w:rsidR="00625205" w:rsidRDefault="00625205" w:rsidP="00625205"/>
    <w:p w:rsidR="00625205" w:rsidRDefault="00625205" w:rsidP="00625205">
      <w:r>
        <w:rPr>
          <w:rFonts w:hint="eastAsia"/>
        </w:rPr>
        <w:t xml:space="preserve">(2) </w:t>
      </w:r>
      <w:r>
        <w:rPr>
          <w:rFonts w:hint="eastAsia"/>
        </w:rPr>
        <w:t>警察庁</w:t>
      </w:r>
      <w:r>
        <w:rPr>
          <w:rFonts w:hint="eastAsia"/>
        </w:rPr>
        <w:t xml:space="preserve"> </w:t>
      </w:r>
      <w:r>
        <w:rPr>
          <w:rFonts w:hint="eastAsia"/>
        </w:rPr>
        <w:t>サイバー犯罪対策</w:t>
      </w:r>
      <w:r w:rsidR="005F2381">
        <w:rPr>
          <w:rFonts w:hint="eastAsia"/>
        </w:rPr>
        <w:t>プロジェクト</w:t>
      </w:r>
    </w:p>
    <w:p w:rsidR="00625205" w:rsidRDefault="00625205" w:rsidP="00625205">
      <w:pPr>
        <w:ind w:leftChars="200" w:left="420"/>
      </w:pPr>
      <w:r w:rsidRPr="00AA013D">
        <w:t>http</w:t>
      </w:r>
      <w:r w:rsidR="003178F0">
        <w:t>s</w:t>
      </w:r>
      <w:r w:rsidRPr="00AA013D">
        <w:t>://</w:t>
      </w:r>
      <w:proofErr w:type="spellStart"/>
      <w:r w:rsidRPr="00AA013D">
        <w:t>www.npa.go.jp</w:t>
      </w:r>
      <w:proofErr w:type="spellEnd"/>
      <w:r w:rsidRPr="00AA013D">
        <w:t>/cyber/</w:t>
      </w:r>
    </w:p>
    <w:p w:rsidR="00625205" w:rsidRPr="00AA013D" w:rsidRDefault="00625205" w:rsidP="00625205">
      <w:pPr>
        <w:ind w:leftChars="200" w:left="420"/>
      </w:pPr>
      <w:r>
        <w:rPr>
          <w:rFonts w:hint="eastAsia"/>
        </w:rPr>
        <w:t>サイバー犯罪に関する啓発資料等。</w:t>
      </w:r>
    </w:p>
    <w:p w:rsidR="00625205" w:rsidRDefault="00625205" w:rsidP="00625205"/>
    <w:p w:rsidR="00625205" w:rsidRDefault="00625205" w:rsidP="00625205">
      <w:r>
        <w:rPr>
          <w:rFonts w:hint="eastAsia"/>
        </w:rPr>
        <w:t xml:space="preserve">(3) </w:t>
      </w:r>
      <w:r>
        <w:rPr>
          <w:rFonts w:hint="eastAsia"/>
        </w:rPr>
        <w:t>総務省</w:t>
      </w:r>
      <w:r>
        <w:rPr>
          <w:rFonts w:hint="eastAsia"/>
        </w:rPr>
        <w:t xml:space="preserve"> </w:t>
      </w:r>
      <w:r>
        <w:rPr>
          <w:rFonts w:hint="eastAsia"/>
        </w:rPr>
        <w:t>国民のための情報セキュリティサイト</w:t>
      </w:r>
    </w:p>
    <w:p w:rsidR="00625205" w:rsidRDefault="003178F0" w:rsidP="00625205">
      <w:pPr>
        <w:ind w:leftChars="200" w:left="420"/>
      </w:pPr>
      <w:r w:rsidRPr="003178F0">
        <w:t>https://www.soumu.go.jp/main_sosiki/cybersecurity/kokumin/index.html</w:t>
      </w:r>
    </w:p>
    <w:p w:rsidR="00625205" w:rsidRPr="00AA013D" w:rsidRDefault="00625205" w:rsidP="00625205">
      <w:pPr>
        <w:ind w:leftChars="200" w:left="420"/>
      </w:pPr>
      <w:r>
        <w:rPr>
          <w:rFonts w:hint="eastAsia"/>
        </w:rPr>
        <w:t>情報セキュリティ対策に関する啓発資料等。</w:t>
      </w:r>
    </w:p>
    <w:p w:rsidR="00625205" w:rsidRPr="005F35E9" w:rsidRDefault="00625205" w:rsidP="00625205"/>
    <w:p w:rsidR="00625205" w:rsidRDefault="00625205" w:rsidP="00625205">
      <w:r>
        <w:rPr>
          <w:rFonts w:hint="eastAsia"/>
        </w:rPr>
        <w:lastRenderedPageBreak/>
        <w:t xml:space="preserve">(4) </w:t>
      </w:r>
      <w:r>
        <w:rPr>
          <w:rFonts w:hint="eastAsia"/>
        </w:rPr>
        <w:t>経済産業省</w:t>
      </w:r>
      <w:r>
        <w:rPr>
          <w:rFonts w:hint="eastAsia"/>
        </w:rPr>
        <w:t xml:space="preserve"> </w:t>
      </w:r>
      <w:r w:rsidR="003178F0">
        <w:rPr>
          <w:rFonts w:hint="eastAsia"/>
        </w:rPr>
        <w:t>サイバー</w:t>
      </w:r>
      <w:r>
        <w:rPr>
          <w:rFonts w:hint="eastAsia"/>
        </w:rPr>
        <w:t>セキュリティ政策</w:t>
      </w:r>
    </w:p>
    <w:p w:rsidR="00625205" w:rsidRDefault="00625205" w:rsidP="00625205">
      <w:pPr>
        <w:ind w:leftChars="200" w:left="420"/>
      </w:pPr>
      <w:r w:rsidRPr="00AA013D">
        <w:t>http</w:t>
      </w:r>
      <w:r w:rsidR="003178F0">
        <w:t>s</w:t>
      </w:r>
      <w:r w:rsidRPr="00AA013D">
        <w:t>://</w:t>
      </w:r>
      <w:proofErr w:type="spellStart"/>
      <w:r w:rsidRPr="00AA013D">
        <w:t>www.meti.go.jp</w:t>
      </w:r>
      <w:proofErr w:type="spellEnd"/>
      <w:r w:rsidRPr="00AA013D">
        <w:t>/policy/</w:t>
      </w:r>
      <w:proofErr w:type="spellStart"/>
      <w:r w:rsidRPr="00AA013D">
        <w:t>netsecurity</w:t>
      </w:r>
      <w:proofErr w:type="spellEnd"/>
      <w:r w:rsidRPr="00AA013D">
        <w:t>/</w:t>
      </w:r>
    </w:p>
    <w:p w:rsidR="00625205" w:rsidRPr="00AA013D" w:rsidRDefault="00625205" w:rsidP="00625205">
      <w:pPr>
        <w:ind w:leftChars="200" w:left="420"/>
      </w:pPr>
      <w:r>
        <w:rPr>
          <w:rFonts w:hint="eastAsia"/>
        </w:rPr>
        <w:t>情報セキュリティ監査制度</w:t>
      </w:r>
      <w:r w:rsidR="003178F0">
        <w:rPr>
          <w:rFonts w:hint="eastAsia"/>
        </w:rPr>
        <w:t>や情報セキュリティサービス審査登録制度</w:t>
      </w:r>
      <w:r>
        <w:rPr>
          <w:rFonts w:hint="eastAsia"/>
        </w:rPr>
        <w:t>に関する基準類等。</w:t>
      </w:r>
    </w:p>
    <w:p w:rsidR="00625205" w:rsidRPr="00542F54" w:rsidRDefault="00625205" w:rsidP="00625205"/>
    <w:p w:rsidR="00625205" w:rsidRDefault="00625205" w:rsidP="00625205">
      <w:r>
        <w:rPr>
          <w:rFonts w:hint="eastAsia"/>
        </w:rPr>
        <w:t xml:space="preserve">(5) </w:t>
      </w:r>
      <w:r>
        <w:rPr>
          <w:rFonts w:hint="eastAsia"/>
        </w:rPr>
        <w:t>独立行政法人情報処理推進機構（</w:t>
      </w:r>
      <w:r>
        <w:rPr>
          <w:rFonts w:hint="eastAsia"/>
        </w:rPr>
        <w:t>IPA</w:t>
      </w:r>
      <w:r>
        <w:rPr>
          <w:rFonts w:hint="eastAsia"/>
        </w:rPr>
        <w:t>）　情報セキュリティ</w:t>
      </w:r>
    </w:p>
    <w:p w:rsidR="00625205" w:rsidRDefault="00625205" w:rsidP="00625205">
      <w:pPr>
        <w:ind w:leftChars="200" w:left="420"/>
      </w:pPr>
      <w:r w:rsidRPr="002679BD">
        <w:t>http</w:t>
      </w:r>
      <w:r w:rsidR="002A14DA">
        <w:t>s</w:t>
      </w:r>
      <w:r w:rsidRPr="002679BD">
        <w:t>://</w:t>
      </w:r>
      <w:proofErr w:type="spellStart"/>
      <w:r w:rsidRPr="002679BD">
        <w:t>w</w:t>
      </w:r>
      <w:r>
        <w:t>ww.ipa.go.jp</w:t>
      </w:r>
      <w:proofErr w:type="spellEnd"/>
      <w:r>
        <w:t>/security/</w:t>
      </w:r>
    </w:p>
    <w:p w:rsidR="00625205" w:rsidRPr="002679BD" w:rsidRDefault="002A14DA" w:rsidP="00625205">
      <w:pPr>
        <w:ind w:leftChars="200" w:left="420"/>
      </w:pPr>
      <w:r>
        <w:rPr>
          <w:rFonts w:hint="eastAsia"/>
        </w:rPr>
        <w:t>情報セキュリティ対策に関する</w:t>
      </w:r>
      <w:r w:rsidR="00625205">
        <w:rPr>
          <w:rFonts w:hint="eastAsia"/>
        </w:rPr>
        <w:t>各種啓発資料を参照できる。</w:t>
      </w:r>
    </w:p>
    <w:p w:rsidR="00625205" w:rsidRPr="00100F87" w:rsidRDefault="00625205" w:rsidP="00625205"/>
    <w:p w:rsidR="00625205" w:rsidRDefault="00625205" w:rsidP="00625205">
      <w:r>
        <w:rPr>
          <w:rFonts w:hint="eastAsia"/>
        </w:rPr>
        <w:t xml:space="preserve">(6) </w:t>
      </w:r>
      <w:r>
        <w:rPr>
          <w:rFonts w:hint="eastAsia"/>
        </w:rPr>
        <w:t>一般社団法人</w:t>
      </w:r>
      <w:proofErr w:type="spellStart"/>
      <w:r>
        <w:rPr>
          <w:rFonts w:hint="eastAsia"/>
        </w:rPr>
        <w:t>JPCERT</w:t>
      </w:r>
      <w:proofErr w:type="spellEnd"/>
      <w:r>
        <w:rPr>
          <w:rFonts w:hint="eastAsia"/>
        </w:rPr>
        <w:t>コーディネーションセンター（</w:t>
      </w:r>
      <w:proofErr w:type="spellStart"/>
      <w:r>
        <w:rPr>
          <w:rFonts w:hint="eastAsia"/>
        </w:rPr>
        <w:t>JPCERT</w:t>
      </w:r>
      <w:proofErr w:type="spellEnd"/>
      <w:r>
        <w:rPr>
          <w:rFonts w:hint="eastAsia"/>
        </w:rPr>
        <w:t>/CC</w:t>
      </w:r>
      <w:r>
        <w:rPr>
          <w:rFonts w:hint="eastAsia"/>
        </w:rPr>
        <w:t>）</w:t>
      </w:r>
    </w:p>
    <w:p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jpcert.or.jp</w:t>
      </w:r>
      <w:proofErr w:type="spellEnd"/>
      <w:r>
        <w:t>/</w:t>
      </w:r>
    </w:p>
    <w:p w:rsidR="00625205" w:rsidRPr="002679BD" w:rsidRDefault="00625205" w:rsidP="00625205">
      <w:pPr>
        <w:ind w:leftChars="200" w:left="420"/>
      </w:pPr>
      <w:r>
        <w:rPr>
          <w:rFonts w:hint="eastAsia"/>
        </w:rPr>
        <w:t>最新の脅威に関する注意喚起や緊急報告等。</w:t>
      </w:r>
    </w:p>
    <w:p w:rsidR="00625205" w:rsidRPr="002679BD" w:rsidRDefault="00625205" w:rsidP="00625205"/>
    <w:p w:rsidR="00625205" w:rsidRDefault="00625205" w:rsidP="00625205">
      <w:r>
        <w:rPr>
          <w:rFonts w:hint="eastAsia"/>
        </w:rPr>
        <w:t xml:space="preserve">(7) </w:t>
      </w:r>
      <w:r>
        <w:rPr>
          <w:rFonts w:hint="eastAsia"/>
        </w:rPr>
        <w:t>特定非営利活動法人日本ネットワークセキュリティ協会（</w:t>
      </w:r>
      <w:r>
        <w:rPr>
          <w:rFonts w:hint="eastAsia"/>
        </w:rPr>
        <w:t>JNSA</w:t>
      </w:r>
      <w:r>
        <w:rPr>
          <w:rFonts w:hint="eastAsia"/>
        </w:rPr>
        <w:t>）</w:t>
      </w:r>
    </w:p>
    <w:p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jnsa.org</w:t>
      </w:r>
      <w:proofErr w:type="spellEnd"/>
      <w:r>
        <w:t>/</w:t>
      </w:r>
    </w:p>
    <w:p w:rsidR="00625205" w:rsidRPr="002679BD" w:rsidRDefault="00625205" w:rsidP="00625205">
      <w:pPr>
        <w:ind w:leftChars="200" w:left="420"/>
      </w:pPr>
      <w:r>
        <w:rPr>
          <w:rFonts w:hint="eastAsia"/>
        </w:rPr>
        <w:t>情報セキュリティ対策製品・サービス提供企業の会員による各種活動成果を公開。</w:t>
      </w:r>
    </w:p>
    <w:p w:rsidR="00625205" w:rsidRPr="003F7768" w:rsidRDefault="00625205" w:rsidP="00625205"/>
    <w:p w:rsidR="00625205" w:rsidRDefault="00625205" w:rsidP="00625205">
      <w:r>
        <w:rPr>
          <w:rFonts w:hint="eastAsia"/>
        </w:rPr>
        <w:t xml:space="preserve">(8) </w:t>
      </w:r>
      <w:r>
        <w:rPr>
          <w:rFonts w:hint="eastAsia"/>
        </w:rPr>
        <w:t>特定非営利活動法人情報セキュリティ研究所（</w:t>
      </w:r>
      <w:r>
        <w:rPr>
          <w:rFonts w:hint="eastAsia"/>
        </w:rPr>
        <w:t>RIIS</w:t>
      </w:r>
      <w:r>
        <w:rPr>
          <w:rFonts w:hint="eastAsia"/>
        </w:rPr>
        <w:t>）</w:t>
      </w:r>
    </w:p>
    <w:p w:rsidR="00625205" w:rsidRDefault="00625205" w:rsidP="00625205">
      <w:pPr>
        <w:ind w:leftChars="200" w:left="420"/>
      </w:pPr>
      <w:r w:rsidRPr="002679BD">
        <w:t>http</w:t>
      </w:r>
      <w:r w:rsidR="002A14DA">
        <w:t>s</w:t>
      </w:r>
      <w:r w:rsidRPr="002679BD">
        <w:t>://</w:t>
      </w:r>
      <w:proofErr w:type="spellStart"/>
      <w:r w:rsidRPr="002679BD">
        <w:t>w</w:t>
      </w:r>
      <w:r>
        <w:t>ww.</w:t>
      </w:r>
      <w:r>
        <w:rPr>
          <w:rFonts w:hint="eastAsia"/>
        </w:rPr>
        <w:t>riis.or.jp</w:t>
      </w:r>
      <w:proofErr w:type="spellEnd"/>
      <w:r>
        <w:t>/</w:t>
      </w:r>
    </w:p>
    <w:p w:rsidR="00625205" w:rsidRPr="002679BD" w:rsidRDefault="00625205" w:rsidP="00625205">
      <w:pPr>
        <w:ind w:leftChars="200" w:left="420"/>
      </w:pPr>
      <w:r>
        <w:rPr>
          <w:rFonts w:hint="eastAsia"/>
        </w:rPr>
        <w:t>情報セキュリティ関連のシンポジウムや研修を実施。</w:t>
      </w:r>
    </w:p>
    <w:p w:rsidR="00625205" w:rsidRPr="000A0A1C" w:rsidRDefault="00625205" w:rsidP="00625205"/>
    <w:p w:rsidR="00625205" w:rsidRDefault="00625205" w:rsidP="00625205">
      <w:r>
        <w:rPr>
          <w:rFonts w:hint="eastAsia"/>
        </w:rPr>
        <w:t xml:space="preserve">(9) </w:t>
      </w:r>
      <w:r w:rsidR="006A37CD">
        <w:rPr>
          <w:rFonts w:hint="eastAsia"/>
        </w:rPr>
        <w:t>公益</w:t>
      </w:r>
      <w:r>
        <w:rPr>
          <w:rFonts w:hint="eastAsia"/>
        </w:rPr>
        <w:t>社団法人著作権情報センター（</w:t>
      </w:r>
      <w:r w:rsidR="006368C1">
        <w:rPr>
          <w:rFonts w:hint="eastAsia"/>
        </w:rPr>
        <w:t>CR</w:t>
      </w:r>
      <w:r>
        <w:rPr>
          <w:rFonts w:hint="eastAsia"/>
        </w:rPr>
        <w:t>IC</w:t>
      </w:r>
      <w:r>
        <w:rPr>
          <w:rFonts w:hint="eastAsia"/>
        </w:rPr>
        <w:t>）</w:t>
      </w:r>
    </w:p>
    <w:p w:rsidR="00625205" w:rsidRDefault="00625205" w:rsidP="00625205">
      <w:pPr>
        <w:ind w:leftChars="200" w:left="420"/>
      </w:pPr>
      <w:r>
        <w:rPr>
          <w:rFonts w:hint="eastAsia"/>
        </w:rPr>
        <w:t>http</w:t>
      </w:r>
      <w:r w:rsidR="002A14DA">
        <w:t>s</w:t>
      </w:r>
      <w:r>
        <w:rPr>
          <w:rFonts w:hint="eastAsia"/>
        </w:rPr>
        <w:t>://</w:t>
      </w:r>
      <w:proofErr w:type="spellStart"/>
      <w:r>
        <w:rPr>
          <w:rFonts w:hint="eastAsia"/>
        </w:rPr>
        <w:t>www.cric.or.jp</w:t>
      </w:r>
      <w:proofErr w:type="spellEnd"/>
      <w:r>
        <w:rPr>
          <w:rFonts w:hint="eastAsia"/>
        </w:rPr>
        <w:t>/</w:t>
      </w:r>
    </w:p>
    <w:p w:rsidR="00625205" w:rsidRDefault="00625205" w:rsidP="00625205">
      <w:pPr>
        <w:ind w:leftChars="200" w:left="420"/>
      </w:pPr>
      <w:r>
        <w:rPr>
          <w:rFonts w:hint="eastAsia"/>
        </w:rPr>
        <w:t>著作権に関する関係法令や</w:t>
      </w:r>
      <w:r>
        <w:rPr>
          <w:rFonts w:hint="eastAsia"/>
        </w:rPr>
        <w:t>Q&amp;A</w:t>
      </w:r>
      <w:r>
        <w:rPr>
          <w:rFonts w:hint="eastAsia"/>
        </w:rPr>
        <w:t>集などを参照することができる。</w:t>
      </w:r>
    </w:p>
    <w:p w:rsidR="00625205" w:rsidRPr="005F35E9" w:rsidRDefault="00625205" w:rsidP="00625205"/>
    <w:p w:rsidR="00625205" w:rsidRPr="00867014" w:rsidRDefault="00625205" w:rsidP="00625205">
      <w:r>
        <w:rPr>
          <w:rFonts w:hint="eastAsia"/>
        </w:rPr>
        <w:t xml:space="preserve">(10) </w:t>
      </w:r>
      <w:r w:rsidRPr="00867014">
        <w:rPr>
          <w:rFonts w:hint="eastAsia"/>
        </w:rPr>
        <w:t>プロバイダ責任制限法ガイドライン等協議会</w:t>
      </w:r>
      <w:r>
        <w:rPr>
          <w:rFonts w:hint="eastAsia"/>
        </w:rPr>
        <w:t>（</w:t>
      </w:r>
      <w:r w:rsidR="006A37CD">
        <w:rPr>
          <w:rFonts w:hint="eastAsia"/>
        </w:rPr>
        <w:t>一般</w:t>
      </w:r>
      <w:r>
        <w:rPr>
          <w:rFonts w:hint="eastAsia"/>
        </w:rPr>
        <w:t>社団法人テレコムサービス協会内）</w:t>
      </w:r>
    </w:p>
    <w:p w:rsidR="00625205" w:rsidRDefault="00625205" w:rsidP="00625205">
      <w:pPr>
        <w:ind w:leftChars="200" w:left="420"/>
      </w:pPr>
      <w:r w:rsidRPr="00867014">
        <w:t>http</w:t>
      </w:r>
      <w:r w:rsidR="002A14DA">
        <w:t>s</w:t>
      </w:r>
      <w:r w:rsidRPr="00867014">
        <w:t>://</w:t>
      </w:r>
      <w:proofErr w:type="spellStart"/>
      <w:r w:rsidRPr="00867014">
        <w:t>www.telesa.or.</w:t>
      </w:r>
      <w:r>
        <w:t>jp</w:t>
      </w:r>
      <w:proofErr w:type="spellEnd"/>
      <w:r>
        <w:t>/consortium/provider/</w:t>
      </w:r>
    </w:p>
    <w:p w:rsidR="00625205" w:rsidRPr="00867014" w:rsidRDefault="00625205" w:rsidP="00625205">
      <w:pPr>
        <w:ind w:leftChars="200" w:left="420"/>
      </w:pPr>
      <w:r>
        <w:rPr>
          <w:rFonts w:hint="eastAsia"/>
        </w:rPr>
        <w:t>著作権関係ガイドライン等が参照できる。</w:t>
      </w:r>
    </w:p>
    <w:p w:rsidR="00625205" w:rsidRPr="007C106F" w:rsidRDefault="00625205" w:rsidP="00625205"/>
    <w:p w:rsidR="00625205" w:rsidRDefault="00625205" w:rsidP="00625205">
      <w:r>
        <w:rPr>
          <w:rFonts w:hint="eastAsia"/>
        </w:rPr>
        <w:t xml:space="preserve">(11) </w:t>
      </w:r>
      <w:r>
        <w:rPr>
          <w:rFonts w:hint="eastAsia"/>
        </w:rPr>
        <w:t>インターネットホットラインセンター</w:t>
      </w:r>
    </w:p>
    <w:p w:rsidR="00625205" w:rsidRDefault="00625205" w:rsidP="00625205">
      <w:pPr>
        <w:ind w:leftChars="200" w:left="420"/>
      </w:pPr>
      <w:r w:rsidRPr="00867014">
        <w:rPr>
          <w:rFonts w:hint="eastAsia"/>
        </w:rPr>
        <w:t>http</w:t>
      </w:r>
      <w:r w:rsidR="002A14DA">
        <w:t>s</w:t>
      </w:r>
      <w:r w:rsidRPr="00867014">
        <w:rPr>
          <w:rFonts w:hint="eastAsia"/>
        </w:rPr>
        <w:t>://</w:t>
      </w:r>
      <w:proofErr w:type="spellStart"/>
      <w:r w:rsidRPr="00867014">
        <w:rPr>
          <w:rFonts w:hint="eastAsia"/>
        </w:rPr>
        <w:t>www.internethotline.jp</w:t>
      </w:r>
      <w:proofErr w:type="spellEnd"/>
      <w:r w:rsidRPr="00867014">
        <w:rPr>
          <w:rFonts w:hint="eastAsia"/>
        </w:rPr>
        <w:t>/</w:t>
      </w:r>
    </w:p>
    <w:p w:rsidR="00625205" w:rsidRDefault="00625205" w:rsidP="00625205">
      <w:pPr>
        <w:ind w:leftChars="200" w:left="420"/>
      </w:pPr>
      <w:r w:rsidRPr="00867014">
        <w:rPr>
          <w:rFonts w:hint="eastAsia"/>
        </w:rPr>
        <w:t>有害情報や違法情報に関する具体例</w:t>
      </w:r>
      <w:r>
        <w:rPr>
          <w:rFonts w:hint="eastAsia"/>
        </w:rPr>
        <w:t>などがある。</w:t>
      </w:r>
    </w:p>
    <w:p w:rsidR="00086DD0" w:rsidRDefault="00086DD0" w:rsidP="000538F6">
      <w:pPr>
        <w:rPr>
          <w:rFonts w:ascii="Arial" w:eastAsia="ＭＳ ゴシック" w:hAnsi="Arial"/>
        </w:rPr>
      </w:pPr>
    </w:p>
    <w:sectPr w:rsidR="00086DD0" w:rsidSect="00B17375">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500" w:rsidRDefault="00242500">
      <w:r>
        <w:separator/>
      </w:r>
    </w:p>
    <w:p w:rsidR="00242500" w:rsidRDefault="00242500"/>
  </w:endnote>
  <w:endnote w:type="continuationSeparator" w:id="0">
    <w:p w:rsidR="00242500" w:rsidRDefault="00242500">
      <w:r>
        <w:continuationSeparator/>
      </w:r>
    </w:p>
    <w:p w:rsidR="00242500" w:rsidRDefault="00242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340" w:rsidRDefault="00BC4340"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7B7625">
      <w:rPr>
        <w:rStyle w:val="af6"/>
        <w:noProof/>
      </w:rPr>
      <w:t>8</w:t>
    </w:r>
    <w:r>
      <w:rPr>
        <w:rStyle w:val="af6"/>
      </w:rPr>
      <w:fldChar w:fldCharType="end"/>
    </w:r>
  </w:p>
  <w:p w:rsidR="00BC4340" w:rsidRDefault="00BC4340" w:rsidP="00D76157">
    <w:pPr>
      <w:pStyle w:val="af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340" w:rsidRDefault="00BC4340"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7B7625">
      <w:rPr>
        <w:rStyle w:val="af6"/>
        <w:noProof/>
      </w:rPr>
      <w:t>7</w:t>
    </w:r>
    <w:r>
      <w:rPr>
        <w:rStyle w:val="af6"/>
      </w:rPr>
      <w:fldChar w:fldCharType="end"/>
    </w:r>
  </w:p>
  <w:p w:rsidR="00BC4340" w:rsidRDefault="00BC434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500" w:rsidRDefault="00242500">
      <w:r>
        <w:separator/>
      </w:r>
    </w:p>
  </w:footnote>
  <w:footnote w:type="continuationSeparator" w:id="0">
    <w:p w:rsidR="00242500" w:rsidRDefault="00242500">
      <w:r>
        <w:continuationSeparator/>
      </w:r>
    </w:p>
    <w:p w:rsidR="00242500" w:rsidRDefault="00242500"/>
  </w:footnote>
  <w:footnote w:id="1">
    <w:p w:rsidR="009B6274" w:rsidRPr="00DA6FC7" w:rsidRDefault="009B6274">
      <w:pPr>
        <w:pStyle w:val="afa"/>
        <w:rPr>
          <w:sz w:val="20"/>
          <w:szCs w:val="20"/>
        </w:rPr>
      </w:pPr>
      <w:r w:rsidRPr="00DA6FC7">
        <w:rPr>
          <w:rStyle w:val="afc"/>
          <w:sz w:val="20"/>
          <w:szCs w:val="20"/>
        </w:rPr>
        <w:footnoteRef/>
      </w:r>
      <w:r w:rsidRPr="00DA6FC7">
        <w:rPr>
          <w:sz w:val="20"/>
          <w:szCs w:val="20"/>
        </w:rPr>
        <w:t xml:space="preserve"> </w:t>
      </w:r>
      <w:r w:rsidRPr="00DA6FC7">
        <w:rPr>
          <w:rFonts w:hint="eastAsia"/>
          <w:sz w:val="20"/>
          <w:szCs w:val="20"/>
        </w:rPr>
        <w:t>本項記載の組織名等は、いずれも検討実施当時のものである。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16F" w:rsidRPr="002B216F" w:rsidRDefault="002B216F" w:rsidP="002B216F">
    <w:pPr>
      <w:jc w:val="left"/>
      <w:rPr>
        <w:sz w:val="18"/>
        <w:szCs w:val="18"/>
      </w:rPr>
    </w:pPr>
    <w:r>
      <w:rPr>
        <w:rFonts w:ascii="Arial" w:eastAsia="ＭＳ ゴシック" w:hAnsi="Arial" w:hint="eastAsia"/>
        <w:sz w:val="18"/>
        <w:szCs w:val="18"/>
      </w:rPr>
      <w:t>本文書について</w:t>
    </w:r>
  </w:p>
  <w:p w:rsidR="002B216F" w:rsidRDefault="002B216F">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16F" w:rsidRPr="002B216F" w:rsidRDefault="002B216F" w:rsidP="002B216F">
    <w:pPr>
      <w:jc w:val="right"/>
      <w:rPr>
        <w:sz w:val="18"/>
        <w:szCs w:val="18"/>
      </w:rPr>
    </w:pPr>
    <w:r>
      <w:rPr>
        <w:rFonts w:ascii="Arial" w:eastAsia="ＭＳ ゴシック" w:hAnsi="Arial" w:hint="eastAsia"/>
        <w:sz w:val="18"/>
        <w:szCs w:val="18"/>
      </w:rPr>
      <w:t>本文書について</w:t>
    </w:r>
  </w:p>
  <w:p w:rsidR="002B216F" w:rsidRDefault="002B216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2"/>
    <w:multiLevelType w:val="singleLevel"/>
    <w:tmpl w:val="421ED0F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3" w15:restartNumberingAfterBreak="0">
    <w:nsid w:val="13B82D37"/>
    <w:multiLevelType w:val="hybridMultilevel"/>
    <w:tmpl w:val="C226A1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F39AE5"/>
    <w:multiLevelType w:val="hybridMultilevel"/>
    <w:tmpl w:val="FAC7BCD9"/>
    <w:lvl w:ilvl="0" w:tplc="43740E9A">
      <w:start w:val="1"/>
      <w:numFmt w:val="decimal"/>
      <w:suff w:val="nothing"/>
      <w:lvlText w:val=""/>
      <w:lvlJc w:val="left"/>
    </w:lvl>
    <w:lvl w:ilvl="1" w:tplc="0409000B">
      <w:numFmt w:val="decimal"/>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5" w15:restartNumberingAfterBreak="0">
    <w:nsid w:val="17276D52"/>
    <w:multiLevelType w:val="hybridMultilevel"/>
    <w:tmpl w:val="EE188F04"/>
    <w:lvl w:ilvl="0" w:tplc="2D1C0948">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6" w15:restartNumberingAfterBreak="0">
    <w:nsid w:val="1BFB3443"/>
    <w:multiLevelType w:val="hybridMultilevel"/>
    <w:tmpl w:val="37E836F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3B59BB"/>
    <w:multiLevelType w:val="hybridMultilevel"/>
    <w:tmpl w:val="0EC2788C"/>
    <w:lvl w:ilvl="0" w:tplc="FFFFFFFF">
      <w:start w:val="1"/>
      <w:numFmt w:val="decimalEnclosedCircle"/>
      <w:pStyle w:val="a0"/>
      <w:lvlText w:val="%1"/>
      <w:lvlJc w:val="left"/>
      <w:pPr>
        <w:tabs>
          <w:tab w:val="num" w:pos="1049"/>
        </w:tabs>
        <w:ind w:left="1049" w:hanging="312"/>
      </w:pPr>
      <w:rPr>
        <w:rFonts w:hint="eastAsia"/>
      </w:rPr>
    </w:lvl>
    <w:lvl w:ilvl="1" w:tplc="FFFFFFFF">
      <w:start w:val="1"/>
      <w:numFmt w:val="bullet"/>
      <w:lvlText w:val="·"/>
      <w:lvlJc w:val="left"/>
      <w:pPr>
        <w:tabs>
          <w:tab w:val="num" w:pos="1469"/>
        </w:tabs>
        <w:ind w:left="1469" w:hanging="210"/>
      </w:pPr>
      <w:rPr>
        <w:rFonts w:ascii="Symbol" w:eastAsia="ＭＳ 明朝" w:hAnsi="Symbol" w:cs="ＭＳ 明朝" w:hint="default"/>
        <w:b/>
        <w:i w:val="0"/>
      </w:rPr>
    </w:lvl>
    <w:lvl w:ilvl="2" w:tplc="FFFFFFFF">
      <w:start w:val="1"/>
      <w:numFmt w:val="bullet"/>
      <w:lvlText w:val="-"/>
      <w:lvlJc w:val="left"/>
      <w:pPr>
        <w:tabs>
          <w:tab w:val="num" w:pos="1888"/>
        </w:tabs>
        <w:ind w:left="1888" w:hanging="198"/>
      </w:pPr>
      <w:rPr>
        <w:rFonts w:ascii="ＭＳ ゴシック" w:eastAsia="ＭＳ ゴシック" w:hAnsi="ＭＳ ゴシック" w:hint="eastAsia"/>
      </w:rPr>
    </w:lvl>
    <w:lvl w:ilvl="3" w:tplc="FFFFFFFF" w:tentative="1">
      <w:start w:val="1"/>
      <w:numFmt w:val="decimal"/>
      <w:lvlText w:val="%4."/>
      <w:lvlJc w:val="left"/>
      <w:pPr>
        <w:ind w:left="1302" w:hanging="420"/>
      </w:pPr>
    </w:lvl>
    <w:lvl w:ilvl="4" w:tplc="FFFFFFFF" w:tentative="1">
      <w:start w:val="1"/>
      <w:numFmt w:val="aiueoFullWidth"/>
      <w:lvlText w:val="(%5)"/>
      <w:lvlJc w:val="left"/>
      <w:pPr>
        <w:ind w:left="1722" w:hanging="420"/>
      </w:pPr>
    </w:lvl>
    <w:lvl w:ilvl="5" w:tplc="FFFFFFFF" w:tentative="1">
      <w:start w:val="1"/>
      <w:numFmt w:val="decimalEnclosedCircle"/>
      <w:lvlText w:val="%6"/>
      <w:lvlJc w:val="left"/>
      <w:pPr>
        <w:ind w:left="2142" w:hanging="420"/>
      </w:pPr>
    </w:lvl>
    <w:lvl w:ilvl="6" w:tplc="FFFFFFFF" w:tentative="1">
      <w:start w:val="1"/>
      <w:numFmt w:val="decimal"/>
      <w:lvlText w:val="%7."/>
      <w:lvlJc w:val="left"/>
      <w:pPr>
        <w:ind w:left="2562" w:hanging="420"/>
      </w:pPr>
    </w:lvl>
    <w:lvl w:ilvl="7" w:tplc="FFFFFFFF" w:tentative="1">
      <w:start w:val="1"/>
      <w:numFmt w:val="aiueoFullWidth"/>
      <w:lvlText w:val="(%8)"/>
      <w:lvlJc w:val="left"/>
      <w:pPr>
        <w:ind w:left="2982" w:hanging="420"/>
      </w:pPr>
    </w:lvl>
    <w:lvl w:ilvl="8" w:tplc="FFFFFFFF" w:tentative="1">
      <w:start w:val="1"/>
      <w:numFmt w:val="decimalEnclosedCircle"/>
      <w:lvlText w:val="%9"/>
      <w:lvlJc w:val="left"/>
      <w:pPr>
        <w:ind w:left="3402" w:hanging="420"/>
      </w:pPr>
    </w:lvl>
  </w:abstractNum>
  <w:abstractNum w:abstractNumId="8" w15:restartNumberingAfterBreak="0">
    <w:nsid w:val="255E2ECC"/>
    <w:multiLevelType w:val="hybridMultilevel"/>
    <w:tmpl w:val="27461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7940C53"/>
    <w:multiLevelType w:val="hybridMultilevel"/>
    <w:tmpl w:val="E99EDD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DAA105"/>
    <w:multiLevelType w:val="hybridMultilevel"/>
    <w:tmpl w:val="D3360095"/>
    <w:lvl w:ilvl="0" w:tplc="FB9E6E44">
      <w:start w:val="1"/>
      <w:numFmt w:val="decimal"/>
      <w:suff w:val="nothing"/>
      <w:lvlText w:val=""/>
      <w:lvlJc w:val="left"/>
    </w:lvl>
    <w:lvl w:ilvl="1" w:tplc="7E589AC2">
      <w:numFmt w:val="decimal"/>
      <w:lvlText w:val=""/>
      <w:lvlJc w:val="left"/>
    </w:lvl>
    <w:lvl w:ilvl="2" w:tplc="A7E44F38">
      <w:numFmt w:val="decimal"/>
      <w:lvlText w:val=""/>
      <w:lvlJc w:val="left"/>
    </w:lvl>
    <w:lvl w:ilvl="3" w:tplc="84E24134">
      <w:numFmt w:val="decimal"/>
      <w:lvlText w:val=""/>
      <w:lvlJc w:val="left"/>
    </w:lvl>
    <w:lvl w:ilvl="4" w:tplc="F79260E6">
      <w:numFmt w:val="decimal"/>
      <w:lvlText w:val=""/>
      <w:lvlJc w:val="left"/>
    </w:lvl>
    <w:lvl w:ilvl="5" w:tplc="AB820654">
      <w:numFmt w:val="decimal"/>
      <w:lvlText w:val=""/>
      <w:lvlJc w:val="left"/>
    </w:lvl>
    <w:lvl w:ilvl="6" w:tplc="1700B8F8">
      <w:numFmt w:val="decimal"/>
      <w:lvlText w:val=""/>
      <w:lvlJc w:val="left"/>
    </w:lvl>
    <w:lvl w:ilvl="7" w:tplc="7F288F6C">
      <w:numFmt w:val="decimal"/>
      <w:lvlText w:val=""/>
      <w:lvlJc w:val="left"/>
    </w:lvl>
    <w:lvl w:ilvl="8" w:tplc="9DFA2634">
      <w:numFmt w:val="decimal"/>
      <w:lvlText w:val=""/>
      <w:lvlJc w:val="left"/>
    </w:lvl>
  </w:abstractNum>
  <w:abstractNum w:abstractNumId="12" w15:restartNumberingAfterBreak="0">
    <w:nsid w:val="359971A5"/>
    <w:multiLevelType w:val="singleLevel"/>
    <w:tmpl w:val="AB349932"/>
    <w:styleLink w:val="a2"/>
    <w:lvl w:ilvl="0">
      <w:start w:val="1"/>
      <w:numFmt w:val="decimal"/>
      <w:lvlText w:val="第%1条"/>
      <w:lvlJc w:val="left"/>
      <w:pPr>
        <w:tabs>
          <w:tab w:val="num" w:pos="720"/>
        </w:tabs>
        <w:ind w:left="425" w:hanging="425"/>
      </w:pPr>
      <w:rPr>
        <w:rFonts w:hint="eastAsia"/>
      </w:rPr>
    </w:lvl>
  </w:abstractNum>
  <w:abstractNum w:abstractNumId="13" w15:restartNumberingAfterBreak="0">
    <w:nsid w:val="360816A6"/>
    <w:multiLevelType w:val="hybridMultilevel"/>
    <w:tmpl w:val="68E205EC"/>
    <w:lvl w:ilvl="0" w:tplc="6784D194">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4"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05B16B8"/>
    <w:multiLevelType w:val="multilevel"/>
    <w:tmpl w:val="367C8194"/>
    <w:styleLink w:val="a3"/>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4B8027CC"/>
    <w:multiLevelType w:val="multilevel"/>
    <w:tmpl w:val="CF5EE50A"/>
    <w:styleLink w:val="a4"/>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4BB304A4"/>
    <w:multiLevelType w:val="hybridMultilevel"/>
    <w:tmpl w:val="C90ABD2E"/>
    <w:lvl w:ilvl="0" w:tplc="0778C5D8">
      <w:start w:val="1"/>
      <w:numFmt w:val="decimal"/>
      <w:suff w:val="nothing"/>
      <w:lvlText w:val=""/>
      <w:lvlJc w:val="left"/>
    </w:lvl>
    <w:lvl w:ilvl="1" w:tplc="A300B232">
      <w:start w:val="1"/>
      <w:numFmt w:val="decimal"/>
      <w:suff w:val="nothing"/>
      <w:lvlText w:val=""/>
      <w:lvlJc w:val="left"/>
    </w:lvl>
    <w:lvl w:ilvl="2" w:tplc="B1046D02">
      <w:numFmt w:val="decimal"/>
      <w:lvlText w:val=""/>
      <w:lvlJc w:val="left"/>
    </w:lvl>
    <w:lvl w:ilvl="3" w:tplc="506CB8D6">
      <w:numFmt w:val="decimal"/>
      <w:lvlText w:val=""/>
      <w:lvlJc w:val="left"/>
    </w:lvl>
    <w:lvl w:ilvl="4" w:tplc="71D8D4DC">
      <w:numFmt w:val="decimal"/>
      <w:lvlText w:val=""/>
      <w:lvlJc w:val="left"/>
    </w:lvl>
    <w:lvl w:ilvl="5" w:tplc="A7F275A2">
      <w:numFmt w:val="decimal"/>
      <w:lvlText w:val=""/>
      <w:lvlJc w:val="left"/>
    </w:lvl>
    <w:lvl w:ilvl="6" w:tplc="246455F6">
      <w:numFmt w:val="decimal"/>
      <w:lvlText w:val=""/>
      <w:lvlJc w:val="left"/>
    </w:lvl>
    <w:lvl w:ilvl="7" w:tplc="4088F420">
      <w:numFmt w:val="decimal"/>
      <w:lvlText w:val=""/>
      <w:lvlJc w:val="left"/>
    </w:lvl>
    <w:lvl w:ilvl="8" w:tplc="F68E2662">
      <w:numFmt w:val="decimal"/>
      <w:lvlText w:val=""/>
      <w:lvlJc w:val="left"/>
    </w:lvl>
  </w:abstractNum>
  <w:abstractNum w:abstractNumId="18" w15:restartNumberingAfterBreak="0">
    <w:nsid w:val="4CD96EEA"/>
    <w:multiLevelType w:val="hybridMultilevel"/>
    <w:tmpl w:val="A6CC92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0023343"/>
    <w:multiLevelType w:val="multilevel"/>
    <w:tmpl w:val="C0E22D46"/>
    <w:lvl w:ilvl="0">
      <w:start w:val="1"/>
      <w:numFmt w:val="lowerLetter"/>
      <w:pStyle w:val="a5"/>
      <w:lvlText w:val="(%1)"/>
      <w:lvlJc w:val="left"/>
      <w:pPr>
        <w:tabs>
          <w:tab w:val="num" w:pos="839"/>
        </w:tabs>
        <w:ind w:left="629" w:hanging="204"/>
      </w:pPr>
      <w:rPr>
        <w:rFonts w:ascii="Century" w:hAnsi="Century"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17C5B8B"/>
    <w:multiLevelType w:val="multilevel"/>
    <w:tmpl w:val="FA74F12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suff w:val="space"/>
      <w:lvlText w:val="(%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55294450"/>
    <w:multiLevelType w:val="multilevel"/>
    <w:tmpl w:val="F56A7C5A"/>
    <w:styleLink w:val="1"/>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53645F4"/>
    <w:multiLevelType w:val="hybridMultilevel"/>
    <w:tmpl w:val="C69CF8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B4A56F8"/>
    <w:multiLevelType w:val="hybridMultilevel"/>
    <w:tmpl w:val="54DE2627"/>
    <w:lvl w:ilvl="0" w:tplc="FEF0DACA">
      <w:start w:val="1"/>
      <w:numFmt w:val="decimal"/>
      <w:suff w:val="nothing"/>
      <w:lvlText w:val=""/>
      <w:lvlJc w:val="left"/>
    </w:lvl>
    <w:lvl w:ilvl="1" w:tplc="32D69F46">
      <w:numFmt w:val="decimal"/>
      <w:lvlText w:val=""/>
      <w:lvlJc w:val="left"/>
    </w:lvl>
    <w:lvl w:ilvl="2" w:tplc="C9288D5A">
      <w:numFmt w:val="decimal"/>
      <w:lvlText w:val=""/>
      <w:lvlJc w:val="left"/>
    </w:lvl>
    <w:lvl w:ilvl="3" w:tplc="4A028978">
      <w:numFmt w:val="decimal"/>
      <w:lvlText w:val=""/>
      <w:lvlJc w:val="left"/>
    </w:lvl>
    <w:lvl w:ilvl="4" w:tplc="610696DE">
      <w:numFmt w:val="decimal"/>
      <w:lvlText w:val=""/>
      <w:lvlJc w:val="left"/>
    </w:lvl>
    <w:lvl w:ilvl="5" w:tplc="70200A70">
      <w:numFmt w:val="decimal"/>
      <w:lvlText w:val=""/>
      <w:lvlJc w:val="left"/>
    </w:lvl>
    <w:lvl w:ilvl="6" w:tplc="B68E0AA6">
      <w:numFmt w:val="decimal"/>
      <w:lvlText w:val=""/>
      <w:lvlJc w:val="left"/>
    </w:lvl>
    <w:lvl w:ilvl="7" w:tplc="C1845BFC">
      <w:numFmt w:val="decimal"/>
      <w:lvlText w:val=""/>
      <w:lvlJc w:val="left"/>
    </w:lvl>
    <w:lvl w:ilvl="8" w:tplc="56A43692">
      <w:numFmt w:val="decimal"/>
      <w:lvlText w:val=""/>
      <w:lvlJc w:val="left"/>
    </w:lvl>
  </w:abstractNum>
  <w:abstractNum w:abstractNumId="25" w15:restartNumberingAfterBreak="0">
    <w:nsid w:val="5BB1626F"/>
    <w:multiLevelType w:val="hybridMultilevel"/>
    <w:tmpl w:val="1826D9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B32DB6"/>
    <w:multiLevelType w:val="multilevel"/>
    <w:tmpl w:val="532E7DA2"/>
    <w:styleLink w:val="a6"/>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15:restartNumberingAfterBreak="0">
    <w:nsid w:val="5BD41EE0"/>
    <w:multiLevelType w:val="hybridMultilevel"/>
    <w:tmpl w:val="D4CAD97E"/>
    <w:lvl w:ilvl="0" w:tplc="7820DFC8">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8" w15:restartNumberingAfterBreak="0">
    <w:nsid w:val="5DA42E7E"/>
    <w:multiLevelType w:val="multilevel"/>
    <w:tmpl w:val="982C7E06"/>
    <w:styleLink w:val="a7"/>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0" w15:restartNumberingAfterBreak="0">
    <w:nsid w:val="63CB31FB"/>
    <w:multiLevelType w:val="hybridMultilevel"/>
    <w:tmpl w:val="F2F6478E"/>
    <w:lvl w:ilvl="0" w:tplc="6AF0E24E">
      <w:numFmt w:val="bullet"/>
      <w:pStyle w:val="a9"/>
      <w:lvlText w:val="·"/>
      <w:lvlJc w:val="left"/>
      <w:pPr>
        <w:tabs>
          <w:tab w:val="num" w:pos="1050"/>
        </w:tabs>
        <w:ind w:left="1050" w:hanging="211"/>
      </w:pPr>
      <w:rPr>
        <w:rFonts w:ascii="Symbol" w:eastAsia="ＭＳ 明朝" w:hAnsi="Symbol" w:cs="ＭＳ 明朝" w:hint="default"/>
        <w:b/>
        <w:i w:val="0"/>
        <w:lang w:val="en-US"/>
      </w:rPr>
    </w:lvl>
    <w:lvl w:ilvl="1" w:tplc="6EA8B020">
      <w:start w:val="1"/>
      <w:numFmt w:val="bullet"/>
      <w:lvlText w:val="-"/>
      <w:lvlJc w:val="left"/>
      <w:pPr>
        <w:tabs>
          <w:tab w:val="num" w:pos="1469"/>
        </w:tabs>
        <w:ind w:left="1469" w:hanging="199"/>
      </w:pPr>
      <w:rPr>
        <w:rFonts w:ascii="ＭＳ ゴシック" w:eastAsia="ＭＳ ゴシック" w:hAnsi="ＭＳ ゴシック" w:hint="eastAsia"/>
      </w:rPr>
    </w:lvl>
    <w:lvl w:ilvl="2" w:tplc="26947BFA">
      <w:start w:val="1"/>
      <w:numFmt w:val="bullet"/>
      <w:lvlText w:val=""/>
      <w:lvlJc w:val="left"/>
      <w:pPr>
        <w:ind w:left="1260" w:hanging="420"/>
      </w:pPr>
      <w:rPr>
        <w:rFonts w:ascii="Wingdings" w:hAnsi="Wingdings" w:hint="default"/>
      </w:rPr>
    </w:lvl>
    <w:lvl w:ilvl="3" w:tplc="929261BA" w:tentative="1">
      <w:start w:val="1"/>
      <w:numFmt w:val="bullet"/>
      <w:lvlText w:val=""/>
      <w:lvlJc w:val="left"/>
      <w:pPr>
        <w:ind w:left="1680" w:hanging="420"/>
      </w:pPr>
      <w:rPr>
        <w:rFonts w:ascii="Wingdings" w:hAnsi="Wingdings" w:hint="default"/>
      </w:rPr>
    </w:lvl>
    <w:lvl w:ilvl="4" w:tplc="88324AB8" w:tentative="1">
      <w:start w:val="1"/>
      <w:numFmt w:val="bullet"/>
      <w:lvlText w:val=""/>
      <w:lvlJc w:val="left"/>
      <w:pPr>
        <w:ind w:left="2100" w:hanging="420"/>
      </w:pPr>
      <w:rPr>
        <w:rFonts w:ascii="Wingdings" w:hAnsi="Wingdings" w:hint="default"/>
      </w:rPr>
    </w:lvl>
    <w:lvl w:ilvl="5" w:tplc="C98C7B7C" w:tentative="1">
      <w:start w:val="1"/>
      <w:numFmt w:val="bullet"/>
      <w:lvlText w:val=""/>
      <w:lvlJc w:val="left"/>
      <w:pPr>
        <w:ind w:left="2520" w:hanging="420"/>
      </w:pPr>
      <w:rPr>
        <w:rFonts w:ascii="Wingdings" w:hAnsi="Wingdings" w:hint="default"/>
      </w:rPr>
    </w:lvl>
    <w:lvl w:ilvl="6" w:tplc="AFDC22A0" w:tentative="1">
      <w:start w:val="1"/>
      <w:numFmt w:val="bullet"/>
      <w:lvlText w:val=""/>
      <w:lvlJc w:val="left"/>
      <w:pPr>
        <w:ind w:left="2940" w:hanging="420"/>
      </w:pPr>
      <w:rPr>
        <w:rFonts w:ascii="Wingdings" w:hAnsi="Wingdings" w:hint="default"/>
      </w:rPr>
    </w:lvl>
    <w:lvl w:ilvl="7" w:tplc="A31C0E04" w:tentative="1">
      <w:start w:val="1"/>
      <w:numFmt w:val="bullet"/>
      <w:lvlText w:val=""/>
      <w:lvlJc w:val="left"/>
      <w:pPr>
        <w:ind w:left="3360" w:hanging="420"/>
      </w:pPr>
      <w:rPr>
        <w:rFonts w:ascii="Wingdings" w:hAnsi="Wingdings" w:hint="default"/>
      </w:rPr>
    </w:lvl>
    <w:lvl w:ilvl="8" w:tplc="1B608814" w:tentative="1">
      <w:start w:val="1"/>
      <w:numFmt w:val="bullet"/>
      <w:lvlText w:val=""/>
      <w:lvlJc w:val="left"/>
      <w:pPr>
        <w:ind w:left="3780" w:hanging="420"/>
      </w:pPr>
      <w:rPr>
        <w:rFonts w:ascii="Wingdings" w:hAnsi="Wingdings" w:hint="default"/>
      </w:rPr>
    </w:lvl>
  </w:abstractNum>
  <w:abstractNum w:abstractNumId="31" w15:restartNumberingAfterBreak="0">
    <w:nsid w:val="6DA80273"/>
    <w:multiLevelType w:val="hybridMultilevel"/>
    <w:tmpl w:val="E8A0CC60"/>
    <w:lvl w:ilvl="0" w:tplc="F930662C">
      <w:start w:val="1"/>
      <w:numFmt w:val="bullet"/>
      <w:pStyle w:val="aa"/>
      <w:lvlText w:val=""/>
      <w:lvlJc w:val="left"/>
      <w:pPr>
        <w:ind w:left="568" w:hanging="284"/>
      </w:pPr>
      <w:rPr>
        <w:rFonts w:ascii="Wingdings" w:hAnsi="Wingdings" w:hint="default"/>
      </w:rPr>
    </w:lvl>
    <w:lvl w:ilvl="1" w:tplc="04090017">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CE5516"/>
    <w:multiLevelType w:val="multilevel"/>
    <w:tmpl w:val="5DCCC724"/>
    <w:lvl w:ilvl="0">
      <w:start w:val="1"/>
      <w:numFmt w:val="none"/>
      <w:pStyle w:val="10"/>
      <w:lvlText w:val=""/>
      <w:lvlJc w:val="left"/>
      <w:pPr>
        <w:tabs>
          <w:tab w:val="num" w:pos="-1113"/>
        </w:tabs>
        <w:ind w:left="-1113" w:hanging="567"/>
      </w:pPr>
      <w:rPr>
        <w:rFonts w:hint="eastAsia"/>
      </w:rPr>
    </w:lvl>
    <w:lvl w:ilvl="1">
      <w:start w:val="1"/>
      <w:numFmt w:val="none"/>
      <w:pStyle w:val="20"/>
      <w:lvlText w:val=""/>
      <w:lvlJc w:val="left"/>
      <w:pPr>
        <w:tabs>
          <w:tab w:val="num" w:pos="-840"/>
        </w:tabs>
        <w:ind w:left="-840" w:hanging="420"/>
      </w:pPr>
      <w:rPr>
        <w:rFonts w:hint="eastAsia"/>
      </w:rPr>
    </w:lvl>
    <w:lvl w:ilvl="2">
      <w:start w:val="1"/>
      <w:numFmt w:val="none"/>
      <w:pStyle w:val="30"/>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33"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4D11FFC"/>
    <w:multiLevelType w:val="hybridMultilevel"/>
    <w:tmpl w:val="0575215D"/>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abstractNumId w:val="32"/>
  </w:num>
  <w:num w:numId="2">
    <w:abstractNumId w:val="2"/>
  </w:num>
  <w:num w:numId="3">
    <w:abstractNumId w:val="29"/>
  </w:num>
  <w:num w:numId="4">
    <w:abstractNumId w:val="12"/>
  </w:num>
  <w:num w:numId="5">
    <w:abstractNumId w:val="26"/>
  </w:num>
  <w:num w:numId="6">
    <w:abstractNumId w:val="7"/>
  </w:num>
  <w:num w:numId="7">
    <w:abstractNumId w:val="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30"/>
  </w:num>
  <w:num w:numId="12">
    <w:abstractNumId w:val="22"/>
  </w:num>
  <w:num w:numId="13">
    <w:abstractNumId w:val="15"/>
  </w:num>
  <w:num w:numId="14">
    <w:abstractNumId w:val="28"/>
  </w:num>
  <w:num w:numId="15">
    <w:abstractNumId w:val="0"/>
  </w:num>
  <w:num w:numId="16">
    <w:abstractNumId w:val="1"/>
  </w:num>
  <w:num w:numId="17">
    <w:abstractNumId w:val="5"/>
  </w:num>
  <w:num w:numId="18">
    <w:abstractNumId w:val="20"/>
  </w:num>
  <w:num w:numId="19">
    <w:abstractNumId w:val="33"/>
  </w:num>
  <w:num w:numId="20">
    <w:abstractNumId w:val="14"/>
  </w:num>
  <w:num w:numId="21">
    <w:abstractNumId w:val="11"/>
  </w:num>
  <w:num w:numId="22">
    <w:abstractNumId w:val="4"/>
  </w:num>
  <w:num w:numId="23">
    <w:abstractNumId w:val="34"/>
  </w:num>
  <w:num w:numId="24">
    <w:abstractNumId w:val="24"/>
  </w:num>
  <w:num w:numId="25">
    <w:abstractNumId w:val="17"/>
  </w:num>
  <w:num w:numId="26">
    <w:abstractNumId w:val="3"/>
  </w:num>
  <w:num w:numId="27">
    <w:abstractNumId w:val="10"/>
  </w:num>
  <w:num w:numId="28">
    <w:abstractNumId w:val="23"/>
  </w:num>
  <w:num w:numId="29">
    <w:abstractNumId w:val="25"/>
  </w:num>
  <w:num w:numId="30">
    <w:abstractNumId w:val="6"/>
  </w:num>
  <w:num w:numId="31">
    <w:abstractNumId w:val="18"/>
  </w:num>
  <w:num w:numId="32">
    <w:abstractNumId w:val="8"/>
  </w:num>
  <w:num w:numId="33">
    <w:abstractNumId w:val="27"/>
  </w:num>
  <w:num w:numId="34">
    <w:abstractNumId w:val="13"/>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3F2"/>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F34"/>
    <w:rsid w:val="00016525"/>
    <w:rsid w:val="0001696D"/>
    <w:rsid w:val="00020A1B"/>
    <w:rsid w:val="000231B0"/>
    <w:rsid w:val="000235D0"/>
    <w:rsid w:val="000263A5"/>
    <w:rsid w:val="00026A73"/>
    <w:rsid w:val="00031B56"/>
    <w:rsid w:val="00031E35"/>
    <w:rsid w:val="0003240A"/>
    <w:rsid w:val="0003276B"/>
    <w:rsid w:val="00033B68"/>
    <w:rsid w:val="000349DD"/>
    <w:rsid w:val="00034F4E"/>
    <w:rsid w:val="00034F8A"/>
    <w:rsid w:val="000359B4"/>
    <w:rsid w:val="00036E47"/>
    <w:rsid w:val="00037299"/>
    <w:rsid w:val="00040093"/>
    <w:rsid w:val="000413AE"/>
    <w:rsid w:val="00041AB7"/>
    <w:rsid w:val="00042832"/>
    <w:rsid w:val="0004334D"/>
    <w:rsid w:val="00043DFC"/>
    <w:rsid w:val="00045622"/>
    <w:rsid w:val="00045A14"/>
    <w:rsid w:val="00046BFE"/>
    <w:rsid w:val="00047039"/>
    <w:rsid w:val="000474D7"/>
    <w:rsid w:val="0005136A"/>
    <w:rsid w:val="000519CE"/>
    <w:rsid w:val="00052139"/>
    <w:rsid w:val="000538F6"/>
    <w:rsid w:val="00053BFC"/>
    <w:rsid w:val="0005501A"/>
    <w:rsid w:val="000553F3"/>
    <w:rsid w:val="000555FA"/>
    <w:rsid w:val="00055E3C"/>
    <w:rsid w:val="00056DF7"/>
    <w:rsid w:val="00061A24"/>
    <w:rsid w:val="0006316E"/>
    <w:rsid w:val="00063F99"/>
    <w:rsid w:val="000656DE"/>
    <w:rsid w:val="00065ACE"/>
    <w:rsid w:val="000675E3"/>
    <w:rsid w:val="000700E9"/>
    <w:rsid w:val="00072A20"/>
    <w:rsid w:val="00075394"/>
    <w:rsid w:val="000757DD"/>
    <w:rsid w:val="000762B2"/>
    <w:rsid w:val="00076640"/>
    <w:rsid w:val="00082C06"/>
    <w:rsid w:val="00083050"/>
    <w:rsid w:val="0008421D"/>
    <w:rsid w:val="000843D2"/>
    <w:rsid w:val="00084E13"/>
    <w:rsid w:val="000853C2"/>
    <w:rsid w:val="00086440"/>
    <w:rsid w:val="00086777"/>
    <w:rsid w:val="00086DD0"/>
    <w:rsid w:val="00090D91"/>
    <w:rsid w:val="000913DF"/>
    <w:rsid w:val="00093F0D"/>
    <w:rsid w:val="0009480A"/>
    <w:rsid w:val="00095806"/>
    <w:rsid w:val="00095D6E"/>
    <w:rsid w:val="00095E47"/>
    <w:rsid w:val="00095F5B"/>
    <w:rsid w:val="00097424"/>
    <w:rsid w:val="00097C2F"/>
    <w:rsid w:val="000A046B"/>
    <w:rsid w:val="000A0A1C"/>
    <w:rsid w:val="000A12C9"/>
    <w:rsid w:val="000A14A9"/>
    <w:rsid w:val="000A1610"/>
    <w:rsid w:val="000A2698"/>
    <w:rsid w:val="000A2D15"/>
    <w:rsid w:val="000A358D"/>
    <w:rsid w:val="000A3B93"/>
    <w:rsid w:val="000A4AB2"/>
    <w:rsid w:val="000A4F8B"/>
    <w:rsid w:val="000A5178"/>
    <w:rsid w:val="000A5E9A"/>
    <w:rsid w:val="000A7AB4"/>
    <w:rsid w:val="000B1FA4"/>
    <w:rsid w:val="000B248C"/>
    <w:rsid w:val="000B2839"/>
    <w:rsid w:val="000B3B31"/>
    <w:rsid w:val="000B637A"/>
    <w:rsid w:val="000B6BCC"/>
    <w:rsid w:val="000B7429"/>
    <w:rsid w:val="000B7A27"/>
    <w:rsid w:val="000C1C07"/>
    <w:rsid w:val="000C1CCC"/>
    <w:rsid w:val="000C4336"/>
    <w:rsid w:val="000C64FF"/>
    <w:rsid w:val="000C7A09"/>
    <w:rsid w:val="000C7C1B"/>
    <w:rsid w:val="000D104D"/>
    <w:rsid w:val="000D162A"/>
    <w:rsid w:val="000D1693"/>
    <w:rsid w:val="000D3F84"/>
    <w:rsid w:val="000D59EE"/>
    <w:rsid w:val="000D6518"/>
    <w:rsid w:val="000D66B7"/>
    <w:rsid w:val="000D6C1A"/>
    <w:rsid w:val="000D7DEC"/>
    <w:rsid w:val="000D7EF7"/>
    <w:rsid w:val="000E0D45"/>
    <w:rsid w:val="000E17E7"/>
    <w:rsid w:val="000E292E"/>
    <w:rsid w:val="000E30A9"/>
    <w:rsid w:val="000E4F8E"/>
    <w:rsid w:val="000E5152"/>
    <w:rsid w:val="000E6224"/>
    <w:rsid w:val="000E62FD"/>
    <w:rsid w:val="000F1D07"/>
    <w:rsid w:val="000F27C0"/>
    <w:rsid w:val="000F4DC6"/>
    <w:rsid w:val="000F61A6"/>
    <w:rsid w:val="000F65E9"/>
    <w:rsid w:val="000F66F4"/>
    <w:rsid w:val="000F689C"/>
    <w:rsid w:val="000F69C6"/>
    <w:rsid w:val="001008E5"/>
    <w:rsid w:val="00100F87"/>
    <w:rsid w:val="001029DD"/>
    <w:rsid w:val="0010456E"/>
    <w:rsid w:val="00104DC3"/>
    <w:rsid w:val="00105346"/>
    <w:rsid w:val="0010661E"/>
    <w:rsid w:val="0010669A"/>
    <w:rsid w:val="001067CC"/>
    <w:rsid w:val="00106979"/>
    <w:rsid w:val="0010756A"/>
    <w:rsid w:val="00110377"/>
    <w:rsid w:val="0011088F"/>
    <w:rsid w:val="00111A82"/>
    <w:rsid w:val="00111B61"/>
    <w:rsid w:val="00112664"/>
    <w:rsid w:val="00112A56"/>
    <w:rsid w:val="00116AEF"/>
    <w:rsid w:val="00117996"/>
    <w:rsid w:val="00120094"/>
    <w:rsid w:val="00120177"/>
    <w:rsid w:val="0012059F"/>
    <w:rsid w:val="00120CCD"/>
    <w:rsid w:val="001225CD"/>
    <w:rsid w:val="001228FC"/>
    <w:rsid w:val="00124035"/>
    <w:rsid w:val="00124492"/>
    <w:rsid w:val="0012616D"/>
    <w:rsid w:val="00126ACD"/>
    <w:rsid w:val="00130133"/>
    <w:rsid w:val="001334E9"/>
    <w:rsid w:val="00133AD9"/>
    <w:rsid w:val="0013417C"/>
    <w:rsid w:val="00134E8A"/>
    <w:rsid w:val="00135218"/>
    <w:rsid w:val="00135A6F"/>
    <w:rsid w:val="0013780C"/>
    <w:rsid w:val="00137A68"/>
    <w:rsid w:val="00140C49"/>
    <w:rsid w:val="00143009"/>
    <w:rsid w:val="00143679"/>
    <w:rsid w:val="00144B9F"/>
    <w:rsid w:val="0014753F"/>
    <w:rsid w:val="00150C02"/>
    <w:rsid w:val="00152577"/>
    <w:rsid w:val="001528BF"/>
    <w:rsid w:val="001529AD"/>
    <w:rsid w:val="00153CFE"/>
    <w:rsid w:val="00155AE0"/>
    <w:rsid w:val="00156B98"/>
    <w:rsid w:val="00157037"/>
    <w:rsid w:val="001579BA"/>
    <w:rsid w:val="0016032D"/>
    <w:rsid w:val="001606B8"/>
    <w:rsid w:val="001617DA"/>
    <w:rsid w:val="00163489"/>
    <w:rsid w:val="00164211"/>
    <w:rsid w:val="00164C7E"/>
    <w:rsid w:val="00167A07"/>
    <w:rsid w:val="00170432"/>
    <w:rsid w:val="00173EB6"/>
    <w:rsid w:val="001740F3"/>
    <w:rsid w:val="0017487E"/>
    <w:rsid w:val="00174CC8"/>
    <w:rsid w:val="00175E38"/>
    <w:rsid w:val="00177F8D"/>
    <w:rsid w:val="0018062C"/>
    <w:rsid w:val="00181393"/>
    <w:rsid w:val="001827D3"/>
    <w:rsid w:val="00185236"/>
    <w:rsid w:val="00186838"/>
    <w:rsid w:val="00186B9B"/>
    <w:rsid w:val="00187524"/>
    <w:rsid w:val="00190A3E"/>
    <w:rsid w:val="00191741"/>
    <w:rsid w:val="001919D8"/>
    <w:rsid w:val="00192519"/>
    <w:rsid w:val="0019390E"/>
    <w:rsid w:val="0019466E"/>
    <w:rsid w:val="00194EA1"/>
    <w:rsid w:val="00197DE8"/>
    <w:rsid w:val="001A0287"/>
    <w:rsid w:val="001A4E76"/>
    <w:rsid w:val="001A76F4"/>
    <w:rsid w:val="001B0F82"/>
    <w:rsid w:val="001B1CC6"/>
    <w:rsid w:val="001B2D27"/>
    <w:rsid w:val="001B363A"/>
    <w:rsid w:val="001B4F38"/>
    <w:rsid w:val="001B7937"/>
    <w:rsid w:val="001C20A3"/>
    <w:rsid w:val="001C2E62"/>
    <w:rsid w:val="001C3212"/>
    <w:rsid w:val="001C38CD"/>
    <w:rsid w:val="001C3E25"/>
    <w:rsid w:val="001C41F3"/>
    <w:rsid w:val="001C495E"/>
    <w:rsid w:val="001C500D"/>
    <w:rsid w:val="001D08B0"/>
    <w:rsid w:val="001D1696"/>
    <w:rsid w:val="001D1FE1"/>
    <w:rsid w:val="001D3977"/>
    <w:rsid w:val="001D46C9"/>
    <w:rsid w:val="001D6341"/>
    <w:rsid w:val="001D6B27"/>
    <w:rsid w:val="001D6B7D"/>
    <w:rsid w:val="001D783F"/>
    <w:rsid w:val="001E14A0"/>
    <w:rsid w:val="001E18AE"/>
    <w:rsid w:val="001E1E4F"/>
    <w:rsid w:val="001E2C6B"/>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753"/>
    <w:rsid w:val="00210D3D"/>
    <w:rsid w:val="00210FB9"/>
    <w:rsid w:val="00212AEE"/>
    <w:rsid w:val="002130A1"/>
    <w:rsid w:val="002133A9"/>
    <w:rsid w:val="00213F98"/>
    <w:rsid w:val="00215A29"/>
    <w:rsid w:val="00221242"/>
    <w:rsid w:val="00221453"/>
    <w:rsid w:val="00223E26"/>
    <w:rsid w:val="0022664C"/>
    <w:rsid w:val="00230F31"/>
    <w:rsid w:val="002316B5"/>
    <w:rsid w:val="00232386"/>
    <w:rsid w:val="002329AE"/>
    <w:rsid w:val="0023525C"/>
    <w:rsid w:val="00236C38"/>
    <w:rsid w:val="002374CF"/>
    <w:rsid w:val="00242500"/>
    <w:rsid w:val="00242E32"/>
    <w:rsid w:val="0024562B"/>
    <w:rsid w:val="00245E58"/>
    <w:rsid w:val="00246878"/>
    <w:rsid w:val="00246C20"/>
    <w:rsid w:val="0024772D"/>
    <w:rsid w:val="00247CAD"/>
    <w:rsid w:val="00252EED"/>
    <w:rsid w:val="00253669"/>
    <w:rsid w:val="00253AE9"/>
    <w:rsid w:val="002541F4"/>
    <w:rsid w:val="00255630"/>
    <w:rsid w:val="00256FF0"/>
    <w:rsid w:val="00260BC1"/>
    <w:rsid w:val="0026230D"/>
    <w:rsid w:val="00262850"/>
    <w:rsid w:val="00262999"/>
    <w:rsid w:val="00262CC0"/>
    <w:rsid w:val="0026355B"/>
    <w:rsid w:val="0026461D"/>
    <w:rsid w:val="00264AF1"/>
    <w:rsid w:val="00265E26"/>
    <w:rsid w:val="002679BD"/>
    <w:rsid w:val="00270A2D"/>
    <w:rsid w:val="00270AF3"/>
    <w:rsid w:val="00271C48"/>
    <w:rsid w:val="002722AE"/>
    <w:rsid w:val="00272529"/>
    <w:rsid w:val="002726E7"/>
    <w:rsid w:val="0027319D"/>
    <w:rsid w:val="00273FED"/>
    <w:rsid w:val="002756D3"/>
    <w:rsid w:val="00277FBA"/>
    <w:rsid w:val="00280AD2"/>
    <w:rsid w:val="00281321"/>
    <w:rsid w:val="00281574"/>
    <w:rsid w:val="002818FD"/>
    <w:rsid w:val="00281C43"/>
    <w:rsid w:val="00282654"/>
    <w:rsid w:val="0028339D"/>
    <w:rsid w:val="002850BC"/>
    <w:rsid w:val="002852F6"/>
    <w:rsid w:val="00285448"/>
    <w:rsid w:val="002879E4"/>
    <w:rsid w:val="002902B2"/>
    <w:rsid w:val="00292107"/>
    <w:rsid w:val="00292648"/>
    <w:rsid w:val="00292E26"/>
    <w:rsid w:val="00293AE9"/>
    <w:rsid w:val="002957CA"/>
    <w:rsid w:val="00296422"/>
    <w:rsid w:val="002966AF"/>
    <w:rsid w:val="00296AFE"/>
    <w:rsid w:val="00297193"/>
    <w:rsid w:val="002972EE"/>
    <w:rsid w:val="002A0242"/>
    <w:rsid w:val="002A0927"/>
    <w:rsid w:val="002A14DA"/>
    <w:rsid w:val="002A1853"/>
    <w:rsid w:val="002A2C7D"/>
    <w:rsid w:val="002A3E23"/>
    <w:rsid w:val="002A3F49"/>
    <w:rsid w:val="002A545A"/>
    <w:rsid w:val="002A56C3"/>
    <w:rsid w:val="002A59AC"/>
    <w:rsid w:val="002A5D71"/>
    <w:rsid w:val="002A5EF2"/>
    <w:rsid w:val="002A6A2D"/>
    <w:rsid w:val="002A76D3"/>
    <w:rsid w:val="002A7F6D"/>
    <w:rsid w:val="002B068F"/>
    <w:rsid w:val="002B216F"/>
    <w:rsid w:val="002B47FD"/>
    <w:rsid w:val="002B5694"/>
    <w:rsid w:val="002B62AB"/>
    <w:rsid w:val="002B6CCD"/>
    <w:rsid w:val="002B7C64"/>
    <w:rsid w:val="002B7F1B"/>
    <w:rsid w:val="002C038A"/>
    <w:rsid w:val="002C05DD"/>
    <w:rsid w:val="002C3051"/>
    <w:rsid w:val="002C37A9"/>
    <w:rsid w:val="002C56C4"/>
    <w:rsid w:val="002C5994"/>
    <w:rsid w:val="002C606D"/>
    <w:rsid w:val="002C609A"/>
    <w:rsid w:val="002C6AA6"/>
    <w:rsid w:val="002C7B3F"/>
    <w:rsid w:val="002C7FC3"/>
    <w:rsid w:val="002D2A4D"/>
    <w:rsid w:val="002D32B2"/>
    <w:rsid w:val="002D39E3"/>
    <w:rsid w:val="002D3A52"/>
    <w:rsid w:val="002D43AD"/>
    <w:rsid w:val="002D44B3"/>
    <w:rsid w:val="002D5583"/>
    <w:rsid w:val="002E0762"/>
    <w:rsid w:val="002E194E"/>
    <w:rsid w:val="002E3B34"/>
    <w:rsid w:val="002E5E49"/>
    <w:rsid w:val="002E640C"/>
    <w:rsid w:val="002E67A5"/>
    <w:rsid w:val="002F0852"/>
    <w:rsid w:val="002F0FCE"/>
    <w:rsid w:val="002F3A59"/>
    <w:rsid w:val="002F41BE"/>
    <w:rsid w:val="002F5D6D"/>
    <w:rsid w:val="002F7795"/>
    <w:rsid w:val="002F7CF7"/>
    <w:rsid w:val="003000C6"/>
    <w:rsid w:val="003033A1"/>
    <w:rsid w:val="0030371B"/>
    <w:rsid w:val="00303B76"/>
    <w:rsid w:val="00303C15"/>
    <w:rsid w:val="00306186"/>
    <w:rsid w:val="00306650"/>
    <w:rsid w:val="00311F02"/>
    <w:rsid w:val="00312842"/>
    <w:rsid w:val="00313726"/>
    <w:rsid w:val="0031462A"/>
    <w:rsid w:val="00315262"/>
    <w:rsid w:val="003158DE"/>
    <w:rsid w:val="0031642B"/>
    <w:rsid w:val="00316B58"/>
    <w:rsid w:val="00316C93"/>
    <w:rsid w:val="003172B2"/>
    <w:rsid w:val="0031764A"/>
    <w:rsid w:val="003178F0"/>
    <w:rsid w:val="00322CA7"/>
    <w:rsid w:val="00323EC4"/>
    <w:rsid w:val="003248D3"/>
    <w:rsid w:val="00326CBB"/>
    <w:rsid w:val="0033013B"/>
    <w:rsid w:val="00333BEA"/>
    <w:rsid w:val="0033477D"/>
    <w:rsid w:val="0033499D"/>
    <w:rsid w:val="00335060"/>
    <w:rsid w:val="003351E0"/>
    <w:rsid w:val="00336C90"/>
    <w:rsid w:val="00336C9D"/>
    <w:rsid w:val="00337E45"/>
    <w:rsid w:val="00337F16"/>
    <w:rsid w:val="00340D8D"/>
    <w:rsid w:val="0034243A"/>
    <w:rsid w:val="00342E44"/>
    <w:rsid w:val="00345A3B"/>
    <w:rsid w:val="00345CF7"/>
    <w:rsid w:val="00345F30"/>
    <w:rsid w:val="003467D6"/>
    <w:rsid w:val="003519F4"/>
    <w:rsid w:val="003537B3"/>
    <w:rsid w:val="003542C2"/>
    <w:rsid w:val="0035474F"/>
    <w:rsid w:val="00354E04"/>
    <w:rsid w:val="00355BBE"/>
    <w:rsid w:val="00356523"/>
    <w:rsid w:val="00356D51"/>
    <w:rsid w:val="00357487"/>
    <w:rsid w:val="0036024D"/>
    <w:rsid w:val="00360461"/>
    <w:rsid w:val="003608D4"/>
    <w:rsid w:val="00360A6C"/>
    <w:rsid w:val="0036156B"/>
    <w:rsid w:val="00363DD4"/>
    <w:rsid w:val="00365701"/>
    <w:rsid w:val="0036696C"/>
    <w:rsid w:val="0036793E"/>
    <w:rsid w:val="00367D81"/>
    <w:rsid w:val="003704D5"/>
    <w:rsid w:val="00370E11"/>
    <w:rsid w:val="00371743"/>
    <w:rsid w:val="00373E4D"/>
    <w:rsid w:val="00374D62"/>
    <w:rsid w:val="0037531C"/>
    <w:rsid w:val="00376AA2"/>
    <w:rsid w:val="00380D5A"/>
    <w:rsid w:val="003820AA"/>
    <w:rsid w:val="00383603"/>
    <w:rsid w:val="0038428E"/>
    <w:rsid w:val="00384C68"/>
    <w:rsid w:val="00386905"/>
    <w:rsid w:val="00387257"/>
    <w:rsid w:val="00387FF9"/>
    <w:rsid w:val="00391793"/>
    <w:rsid w:val="00392964"/>
    <w:rsid w:val="0039612F"/>
    <w:rsid w:val="003A0F3A"/>
    <w:rsid w:val="003A145C"/>
    <w:rsid w:val="003A218A"/>
    <w:rsid w:val="003A6DD3"/>
    <w:rsid w:val="003B0150"/>
    <w:rsid w:val="003B04E8"/>
    <w:rsid w:val="003B06A0"/>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2F2C"/>
    <w:rsid w:val="003E3497"/>
    <w:rsid w:val="003E5397"/>
    <w:rsid w:val="003E6F24"/>
    <w:rsid w:val="003E7345"/>
    <w:rsid w:val="003E77D4"/>
    <w:rsid w:val="003E7C01"/>
    <w:rsid w:val="003F03E6"/>
    <w:rsid w:val="003F0556"/>
    <w:rsid w:val="003F06B1"/>
    <w:rsid w:val="003F1053"/>
    <w:rsid w:val="003F2331"/>
    <w:rsid w:val="003F30D6"/>
    <w:rsid w:val="003F3146"/>
    <w:rsid w:val="003F698E"/>
    <w:rsid w:val="00400A52"/>
    <w:rsid w:val="00401315"/>
    <w:rsid w:val="00401658"/>
    <w:rsid w:val="004042F9"/>
    <w:rsid w:val="00404B41"/>
    <w:rsid w:val="00407233"/>
    <w:rsid w:val="00407357"/>
    <w:rsid w:val="004074CB"/>
    <w:rsid w:val="004128D2"/>
    <w:rsid w:val="00416702"/>
    <w:rsid w:val="00416B75"/>
    <w:rsid w:val="00417049"/>
    <w:rsid w:val="004173A0"/>
    <w:rsid w:val="0042033E"/>
    <w:rsid w:val="00421E81"/>
    <w:rsid w:val="00422180"/>
    <w:rsid w:val="004231C2"/>
    <w:rsid w:val="00424897"/>
    <w:rsid w:val="0042497B"/>
    <w:rsid w:val="00424EDD"/>
    <w:rsid w:val="004262DE"/>
    <w:rsid w:val="00427A2A"/>
    <w:rsid w:val="00431EC6"/>
    <w:rsid w:val="0043212E"/>
    <w:rsid w:val="00435107"/>
    <w:rsid w:val="00435F42"/>
    <w:rsid w:val="00437E04"/>
    <w:rsid w:val="00440431"/>
    <w:rsid w:val="00441147"/>
    <w:rsid w:val="004426CD"/>
    <w:rsid w:val="0044286E"/>
    <w:rsid w:val="00442E32"/>
    <w:rsid w:val="0044334A"/>
    <w:rsid w:val="00446A60"/>
    <w:rsid w:val="00447102"/>
    <w:rsid w:val="0045202C"/>
    <w:rsid w:val="00452F31"/>
    <w:rsid w:val="00453B8F"/>
    <w:rsid w:val="00453F33"/>
    <w:rsid w:val="00453FA6"/>
    <w:rsid w:val="00455DE3"/>
    <w:rsid w:val="0045748C"/>
    <w:rsid w:val="004627DB"/>
    <w:rsid w:val="0046394F"/>
    <w:rsid w:val="00464010"/>
    <w:rsid w:val="00464015"/>
    <w:rsid w:val="00464B95"/>
    <w:rsid w:val="00464E68"/>
    <w:rsid w:val="00466452"/>
    <w:rsid w:val="004677CD"/>
    <w:rsid w:val="00470628"/>
    <w:rsid w:val="004708FB"/>
    <w:rsid w:val="004713C5"/>
    <w:rsid w:val="00471AC2"/>
    <w:rsid w:val="00475924"/>
    <w:rsid w:val="0047632C"/>
    <w:rsid w:val="004769A0"/>
    <w:rsid w:val="00477010"/>
    <w:rsid w:val="0048147A"/>
    <w:rsid w:val="00481DE7"/>
    <w:rsid w:val="00483E69"/>
    <w:rsid w:val="0048438B"/>
    <w:rsid w:val="00484392"/>
    <w:rsid w:val="0048467E"/>
    <w:rsid w:val="004848A8"/>
    <w:rsid w:val="00484BD4"/>
    <w:rsid w:val="004862D1"/>
    <w:rsid w:val="0048709D"/>
    <w:rsid w:val="00487432"/>
    <w:rsid w:val="0049276E"/>
    <w:rsid w:val="00492E7B"/>
    <w:rsid w:val="00492EDF"/>
    <w:rsid w:val="00495C4E"/>
    <w:rsid w:val="00495D6C"/>
    <w:rsid w:val="004962C4"/>
    <w:rsid w:val="00497BE7"/>
    <w:rsid w:val="00497E5F"/>
    <w:rsid w:val="004A002E"/>
    <w:rsid w:val="004A05EA"/>
    <w:rsid w:val="004A0A6E"/>
    <w:rsid w:val="004A294E"/>
    <w:rsid w:val="004A30CB"/>
    <w:rsid w:val="004A4538"/>
    <w:rsid w:val="004A46FB"/>
    <w:rsid w:val="004A486E"/>
    <w:rsid w:val="004A73E6"/>
    <w:rsid w:val="004B005F"/>
    <w:rsid w:val="004B00B4"/>
    <w:rsid w:val="004B029C"/>
    <w:rsid w:val="004B0CFF"/>
    <w:rsid w:val="004B583A"/>
    <w:rsid w:val="004B7675"/>
    <w:rsid w:val="004C0C61"/>
    <w:rsid w:val="004C3D58"/>
    <w:rsid w:val="004D1CDF"/>
    <w:rsid w:val="004D2102"/>
    <w:rsid w:val="004D26A0"/>
    <w:rsid w:val="004D27EC"/>
    <w:rsid w:val="004D28A9"/>
    <w:rsid w:val="004D6281"/>
    <w:rsid w:val="004D7200"/>
    <w:rsid w:val="004D768F"/>
    <w:rsid w:val="004E098C"/>
    <w:rsid w:val="004E1DED"/>
    <w:rsid w:val="004E202D"/>
    <w:rsid w:val="004E4349"/>
    <w:rsid w:val="004E5542"/>
    <w:rsid w:val="004E59D2"/>
    <w:rsid w:val="004E5D4B"/>
    <w:rsid w:val="004E60DF"/>
    <w:rsid w:val="004E75D2"/>
    <w:rsid w:val="004E7ABD"/>
    <w:rsid w:val="004F126D"/>
    <w:rsid w:val="004F1748"/>
    <w:rsid w:val="004F195E"/>
    <w:rsid w:val="004F2E03"/>
    <w:rsid w:val="004F4439"/>
    <w:rsid w:val="00500AD6"/>
    <w:rsid w:val="005011AB"/>
    <w:rsid w:val="005024C3"/>
    <w:rsid w:val="00503656"/>
    <w:rsid w:val="00503774"/>
    <w:rsid w:val="00503CA6"/>
    <w:rsid w:val="005042A9"/>
    <w:rsid w:val="00505B92"/>
    <w:rsid w:val="00506CF7"/>
    <w:rsid w:val="00507202"/>
    <w:rsid w:val="00507518"/>
    <w:rsid w:val="00507847"/>
    <w:rsid w:val="00510875"/>
    <w:rsid w:val="0051173E"/>
    <w:rsid w:val="00511E42"/>
    <w:rsid w:val="00512383"/>
    <w:rsid w:val="00512AD8"/>
    <w:rsid w:val="00514A0E"/>
    <w:rsid w:val="00516042"/>
    <w:rsid w:val="0051770A"/>
    <w:rsid w:val="005179A5"/>
    <w:rsid w:val="00517B3A"/>
    <w:rsid w:val="00517CC8"/>
    <w:rsid w:val="005209ED"/>
    <w:rsid w:val="00522467"/>
    <w:rsid w:val="005226C9"/>
    <w:rsid w:val="00522BEF"/>
    <w:rsid w:val="00523A9A"/>
    <w:rsid w:val="00526B18"/>
    <w:rsid w:val="0052701B"/>
    <w:rsid w:val="0052718E"/>
    <w:rsid w:val="00531E74"/>
    <w:rsid w:val="0053250B"/>
    <w:rsid w:val="0053291E"/>
    <w:rsid w:val="00535204"/>
    <w:rsid w:val="005364DC"/>
    <w:rsid w:val="0053659E"/>
    <w:rsid w:val="005367BD"/>
    <w:rsid w:val="00536829"/>
    <w:rsid w:val="005368A5"/>
    <w:rsid w:val="0054124E"/>
    <w:rsid w:val="00541B4E"/>
    <w:rsid w:val="00541B6C"/>
    <w:rsid w:val="00541B87"/>
    <w:rsid w:val="00541C3D"/>
    <w:rsid w:val="00542F54"/>
    <w:rsid w:val="00543D0F"/>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FCF"/>
    <w:rsid w:val="0056672F"/>
    <w:rsid w:val="0056678B"/>
    <w:rsid w:val="00566EA3"/>
    <w:rsid w:val="00572673"/>
    <w:rsid w:val="00573FC6"/>
    <w:rsid w:val="00574384"/>
    <w:rsid w:val="00574B52"/>
    <w:rsid w:val="00576BE0"/>
    <w:rsid w:val="0057749D"/>
    <w:rsid w:val="0058381D"/>
    <w:rsid w:val="0058388D"/>
    <w:rsid w:val="00583F43"/>
    <w:rsid w:val="00584C6D"/>
    <w:rsid w:val="00585451"/>
    <w:rsid w:val="00586E75"/>
    <w:rsid w:val="0059063D"/>
    <w:rsid w:val="00594D50"/>
    <w:rsid w:val="00596AE7"/>
    <w:rsid w:val="00597711"/>
    <w:rsid w:val="005A10CD"/>
    <w:rsid w:val="005A1B5B"/>
    <w:rsid w:val="005A405F"/>
    <w:rsid w:val="005A7900"/>
    <w:rsid w:val="005B032D"/>
    <w:rsid w:val="005B2532"/>
    <w:rsid w:val="005B2707"/>
    <w:rsid w:val="005B36B6"/>
    <w:rsid w:val="005B3DE9"/>
    <w:rsid w:val="005B7E2B"/>
    <w:rsid w:val="005C0933"/>
    <w:rsid w:val="005C1021"/>
    <w:rsid w:val="005C1D0F"/>
    <w:rsid w:val="005C4146"/>
    <w:rsid w:val="005C4284"/>
    <w:rsid w:val="005C5341"/>
    <w:rsid w:val="005C580B"/>
    <w:rsid w:val="005C5DCB"/>
    <w:rsid w:val="005C5DCC"/>
    <w:rsid w:val="005C6210"/>
    <w:rsid w:val="005C7656"/>
    <w:rsid w:val="005D46A9"/>
    <w:rsid w:val="005D4F04"/>
    <w:rsid w:val="005D5A3E"/>
    <w:rsid w:val="005D6258"/>
    <w:rsid w:val="005E0454"/>
    <w:rsid w:val="005E0A48"/>
    <w:rsid w:val="005E0AD4"/>
    <w:rsid w:val="005E21B0"/>
    <w:rsid w:val="005E2D02"/>
    <w:rsid w:val="005E40EB"/>
    <w:rsid w:val="005E640A"/>
    <w:rsid w:val="005E6F8F"/>
    <w:rsid w:val="005E72FE"/>
    <w:rsid w:val="005E78DD"/>
    <w:rsid w:val="005F1983"/>
    <w:rsid w:val="005F2381"/>
    <w:rsid w:val="005F2437"/>
    <w:rsid w:val="005F302D"/>
    <w:rsid w:val="005F3447"/>
    <w:rsid w:val="005F35E9"/>
    <w:rsid w:val="005F3D77"/>
    <w:rsid w:val="005F468A"/>
    <w:rsid w:val="005F5811"/>
    <w:rsid w:val="0060020C"/>
    <w:rsid w:val="00602546"/>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1D5F"/>
    <w:rsid w:val="006224FF"/>
    <w:rsid w:val="006229BA"/>
    <w:rsid w:val="006245F0"/>
    <w:rsid w:val="0062514B"/>
    <w:rsid w:val="00625205"/>
    <w:rsid w:val="00626C01"/>
    <w:rsid w:val="006274BD"/>
    <w:rsid w:val="0062762E"/>
    <w:rsid w:val="006311BF"/>
    <w:rsid w:val="00633DDE"/>
    <w:rsid w:val="00634173"/>
    <w:rsid w:val="00634A29"/>
    <w:rsid w:val="006368C1"/>
    <w:rsid w:val="0063799D"/>
    <w:rsid w:val="006406C2"/>
    <w:rsid w:val="00644C4C"/>
    <w:rsid w:val="00645B29"/>
    <w:rsid w:val="00645D5C"/>
    <w:rsid w:val="00647B56"/>
    <w:rsid w:val="006514CC"/>
    <w:rsid w:val="00651B50"/>
    <w:rsid w:val="006521E7"/>
    <w:rsid w:val="00652FCB"/>
    <w:rsid w:val="00653BEC"/>
    <w:rsid w:val="00653FAB"/>
    <w:rsid w:val="00654AAF"/>
    <w:rsid w:val="00654D11"/>
    <w:rsid w:val="0065593F"/>
    <w:rsid w:val="00655BDE"/>
    <w:rsid w:val="00660604"/>
    <w:rsid w:val="0066064A"/>
    <w:rsid w:val="006610AD"/>
    <w:rsid w:val="006612D2"/>
    <w:rsid w:val="00661B64"/>
    <w:rsid w:val="00661F66"/>
    <w:rsid w:val="0066471D"/>
    <w:rsid w:val="006650EE"/>
    <w:rsid w:val="00671C8A"/>
    <w:rsid w:val="006727D9"/>
    <w:rsid w:val="00673050"/>
    <w:rsid w:val="0067505F"/>
    <w:rsid w:val="006755B7"/>
    <w:rsid w:val="00675B07"/>
    <w:rsid w:val="006771F9"/>
    <w:rsid w:val="00680F14"/>
    <w:rsid w:val="00683E65"/>
    <w:rsid w:val="00683FDE"/>
    <w:rsid w:val="00684CE2"/>
    <w:rsid w:val="006877F2"/>
    <w:rsid w:val="00687E5C"/>
    <w:rsid w:val="00690546"/>
    <w:rsid w:val="006905CD"/>
    <w:rsid w:val="00690D09"/>
    <w:rsid w:val="00691611"/>
    <w:rsid w:val="00696460"/>
    <w:rsid w:val="00696BCD"/>
    <w:rsid w:val="00697FFB"/>
    <w:rsid w:val="006A0AAC"/>
    <w:rsid w:val="006A0F77"/>
    <w:rsid w:val="006A0FA9"/>
    <w:rsid w:val="006A1E5F"/>
    <w:rsid w:val="006A2517"/>
    <w:rsid w:val="006A258F"/>
    <w:rsid w:val="006A37CD"/>
    <w:rsid w:val="006A565F"/>
    <w:rsid w:val="006A5AC8"/>
    <w:rsid w:val="006B1F6F"/>
    <w:rsid w:val="006B4D4C"/>
    <w:rsid w:val="006B51F1"/>
    <w:rsid w:val="006B730A"/>
    <w:rsid w:val="006B782E"/>
    <w:rsid w:val="006B7B52"/>
    <w:rsid w:val="006C090D"/>
    <w:rsid w:val="006C242F"/>
    <w:rsid w:val="006C3A7E"/>
    <w:rsid w:val="006C5859"/>
    <w:rsid w:val="006C5A3A"/>
    <w:rsid w:val="006D0653"/>
    <w:rsid w:val="006D0909"/>
    <w:rsid w:val="006D2E61"/>
    <w:rsid w:val="006D33A7"/>
    <w:rsid w:val="006D4BBE"/>
    <w:rsid w:val="006D5A32"/>
    <w:rsid w:val="006D7CFA"/>
    <w:rsid w:val="006E007B"/>
    <w:rsid w:val="006E2C40"/>
    <w:rsid w:val="006E4B2E"/>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4969"/>
    <w:rsid w:val="0071598A"/>
    <w:rsid w:val="00716378"/>
    <w:rsid w:val="0071663A"/>
    <w:rsid w:val="007169FF"/>
    <w:rsid w:val="00720CE1"/>
    <w:rsid w:val="0072106A"/>
    <w:rsid w:val="00722532"/>
    <w:rsid w:val="00723E6C"/>
    <w:rsid w:val="00724AB3"/>
    <w:rsid w:val="0072518D"/>
    <w:rsid w:val="00725E0B"/>
    <w:rsid w:val="00730796"/>
    <w:rsid w:val="007318E8"/>
    <w:rsid w:val="00732EA3"/>
    <w:rsid w:val="00733140"/>
    <w:rsid w:val="00733712"/>
    <w:rsid w:val="00733ACD"/>
    <w:rsid w:val="00734C53"/>
    <w:rsid w:val="00735090"/>
    <w:rsid w:val="00735ADD"/>
    <w:rsid w:val="00735C8A"/>
    <w:rsid w:val="00735F42"/>
    <w:rsid w:val="00736E4C"/>
    <w:rsid w:val="00736EE7"/>
    <w:rsid w:val="0074052D"/>
    <w:rsid w:val="0074077B"/>
    <w:rsid w:val="007407D8"/>
    <w:rsid w:val="00740C6F"/>
    <w:rsid w:val="00741BBE"/>
    <w:rsid w:val="00742259"/>
    <w:rsid w:val="00745C57"/>
    <w:rsid w:val="0075003E"/>
    <w:rsid w:val="0075208A"/>
    <w:rsid w:val="007535A4"/>
    <w:rsid w:val="00753F6C"/>
    <w:rsid w:val="007547FD"/>
    <w:rsid w:val="00755FEC"/>
    <w:rsid w:val="007560B6"/>
    <w:rsid w:val="0075656E"/>
    <w:rsid w:val="007616C0"/>
    <w:rsid w:val="00763070"/>
    <w:rsid w:val="00763BD2"/>
    <w:rsid w:val="00764C4F"/>
    <w:rsid w:val="00766C22"/>
    <w:rsid w:val="00767BA9"/>
    <w:rsid w:val="00771EB2"/>
    <w:rsid w:val="00771EF1"/>
    <w:rsid w:val="0077283F"/>
    <w:rsid w:val="00776446"/>
    <w:rsid w:val="0077706F"/>
    <w:rsid w:val="007772A5"/>
    <w:rsid w:val="00787F60"/>
    <w:rsid w:val="00794F4D"/>
    <w:rsid w:val="007957DE"/>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B7625"/>
    <w:rsid w:val="007C106F"/>
    <w:rsid w:val="007C18FF"/>
    <w:rsid w:val="007C4395"/>
    <w:rsid w:val="007D17CB"/>
    <w:rsid w:val="007D2EE2"/>
    <w:rsid w:val="007D3AE0"/>
    <w:rsid w:val="007D5E1D"/>
    <w:rsid w:val="007D6139"/>
    <w:rsid w:val="007D7983"/>
    <w:rsid w:val="007E0621"/>
    <w:rsid w:val="007E1423"/>
    <w:rsid w:val="007E19F9"/>
    <w:rsid w:val="007E2F39"/>
    <w:rsid w:val="007E507C"/>
    <w:rsid w:val="007E5926"/>
    <w:rsid w:val="007E63EA"/>
    <w:rsid w:val="007E7DDD"/>
    <w:rsid w:val="007F3513"/>
    <w:rsid w:val="007F7F4F"/>
    <w:rsid w:val="00800846"/>
    <w:rsid w:val="00801AAC"/>
    <w:rsid w:val="00801E2B"/>
    <w:rsid w:val="00803D02"/>
    <w:rsid w:val="00804055"/>
    <w:rsid w:val="00805230"/>
    <w:rsid w:val="0080775A"/>
    <w:rsid w:val="0081111E"/>
    <w:rsid w:val="00811B23"/>
    <w:rsid w:val="008129F5"/>
    <w:rsid w:val="00812F05"/>
    <w:rsid w:val="00813B54"/>
    <w:rsid w:val="0081490A"/>
    <w:rsid w:val="00815439"/>
    <w:rsid w:val="00815630"/>
    <w:rsid w:val="00816761"/>
    <w:rsid w:val="00816873"/>
    <w:rsid w:val="00817A2C"/>
    <w:rsid w:val="00817A70"/>
    <w:rsid w:val="00820063"/>
    <w:rsid w:val="00820994"/>
    <w:rsid w:val="008226B3"/>
    <w:rsid w:val="008244CC"/>
    <w:rsid w:val="00824C99"/>
    <w:rsid w:val="00825D75"/>
    <w:rsid w:val="008310AE"/>
    <w:rsid w:val="00832AA3"/>
    <w:rsid w:val="00832AC0"/>
    <w:rsid w:val="0083348B"/>
    <w:rsid w:val="00835713"/>
    <w:rsid w:val="0083613F"/>
    <w:rsid w:val="0083685F"/>
    <w:rsid w:val="00840013"/>
    <w:rsid w:val="00841C37"/>
    <w:rsid w:val="008437BB"/>
    <w:rsid w:val="00847268"/>
    <w:rsid w:val="00851790"/>
    <w:rsid w:val="00851F1F"/>
    <w:rsid w:val="008527D8"/>
    <w:rsid w:val="008535FA"/>
    <w:rsid w:val="00860359"/>
    <w:rsid w:val="00861F24"/>
    <w:rsid w:val="00862B75"/>
    <w:rsid w:val="00865D10"/>
    <w:rsid w:val="008660D5"/>
    <w:rsid w:val="00867014"/>
    <w:rsid w:val="00871093"/>
    <w:rsid w:val="00872093"/>
    <w:rsid w:val="008762FB"/>
    <w:rsid w:val="0087715C"/>
    <w:rsid w:val="00877492"/>
    <w:rsid w:val="008828AC"/>
    <w:rsid w:val="00883ED2"/>
    <w:rsid w:val="0088426F"/>
    <w:rsid w:val="0088502D"/>
    <w:rsid w:val="00890F5E"/>
    <w:rsid w:val="00891C77"/>
    <w:rsid w:val="00895E18"/>
    <w:rsid w:val="00897626"/>
    <w:rsid w:val="00897AE5"/>
    <w:rsid w:val="008A1466"/>
    <w:rsid w:val="008B2259"/>
    <w:rsid w:val="008B4635"/>
    <w:rsid w:val="008B52F2"/>
    <w:rsid w:val="008B56E0"/>
    <w:rsid w:val="008B69F2"/>
    <w:rsid w:val="008B6B7E"/>
    <w:rsid w:val="008B718A"/>
    <w:rsid w:val="008B7F39"/>
    <w:rsid w:val="008C1FBB"/>
    <w:rsid w:val="008C3509"/>
    <w:rsid w:val="008C3E29"/>
    <w:rsid w:val="008C42D2"/>
    <w:rsid w:val="008C454C"/>
    <w:rsid w:val="008C5C98"/>
    <w:rsid w:val="008C6798"/>
    <w:rsid w:val="008C72C2"/>
    <w:rsid w:val="008D030E"/>
    <w:rsid w:val="008D0F4F"/>
    <w:rsid w:val="008D1285"/>
    <w:rsid w:val="008D20C5"/>
    <w:rsid w:val="008D348B"/>
    <w:rsid w:val="008D5123"/>
    <w:rsid w:val="008D55A0"/>
    <w:rsid w:val="008D5D52"/>
    <w:rsid w:val="008E1262"/>
    <w:rsid w:val="008E23F0"/>
    <w:rsid w:val="008E2410"/>
    <w:rsid w:val="008E7A56"/>
    <w:rsid w:val="008F053E"/>
    <w:rsid w:val="008F07D5"/>
    <w:rsid w:val="008F2696"/>
    <w:rsid w:val="008F2B3B"/>
    <w:rsid w:val="008F3442"/>
    <w:rsid w:val="008F3535"/>
    <w:rsid w:val="008F375B"/>
    <w:rsid w:val="008F5CD9"/>
    <w:rsid w:val="008F6C6B"/>
    <w:rsid w:val="00901277"/>
    <w:rsid w:val="009019EA"/>
    <w:rsid w:val="00902521"/>
    <w:rsid w:val="00903CA8"/>
    <w:rsid w:val="00904096"/>
    <w:rsid w:val="00905140"/>
    <w:rsid w:val="0090540C"/>
    <w:rsid w:val="0090626C"/>
    <w:rsid w:val="009070CA"/>
    <w:rsid w:val="009072AF"/>
    <w:rsid w:val="0091057B"/>
    <w:rsid w:val="009110DC"/>
    <w:rsid w:val="00912E49"/>
    <w:rsid w:val="00913DAA"/>
    <w:rsid w:val="00913F8A"/>
    <w:rsid w:val="00916728"/>
    <w:rsid w:val="00922290"/>
    <w:rsid w:val="0092291F"/>
    <w:rsid w:val="00922C54"/>
    <w:rsid w:val="00923836"/>
    <w:rsid w:val="00924C90"/>
    <w:rsid w:val="00925283"/>
    <w:rsid w:val="00925624"/>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884"/>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76756"/>
    <w:rsid w:val="009803C7"/>
    <w:rsid w:val="009806B7"/>
    <w:rsid w:val="00980C33"/>
    <w:rsid w:val="00983040"/>
    <w:rsid w:val="00984AA6"/>
    <w:rsid w:val="00985258"/>
    <w:rsid w:val="00985680"/>
    <w:rsid w:val="00987516"/>
    <w:rsid w:val="009914D9"/>
    <w:rsid w:val="00992AC5"/>
    <w:rsid w:val="009930D0"/>
    <w:rsid w:val="009955A4"/>
    <w:rsid w:val="00995CE4"/>
    <w:rsid w:val="00997465"/>
    <w:rsid w:val="009A09F9"/>
    <w:rsid w:val="009A18AE"/>
    <w:rsid w:val="009A1EB8"/>
    <w:rsid w:val="009A50A0"/>
    <w:rsid w:val="009A56B0"/>
    <w:rsid w:val="009A5F59"/>
    <w:rsid w:val="009A6307"/>
    <w:rsid w:val="009A74B3"/>
    <w:rsid w:val="009B065A"/>
    <w:rsid w:val="009B1AFE"/>
    <w:rsid w:val="009B1DC3"/>
    <w:rsid w:val="009B2019"/>
    <w:rsid w:val="009B3633"/>
    <w:rsid w:val="009B4767"/>
    <w:rsid w:val="009B4AC6"/>
    <w:rsid w:val="009B4B44"/>
    <w:rsid w:val="009B4C5D"/>
    <w:rsid w:val="009B6274"/>
    <w:rsid w:val="009B7A72"/>
    <w:rsid w:val="009C32D9"/>
    <w:rsid w:val="009C36DA"/>
    <w:rsid w:val="009C5704"/>
    <w:rsid w:val="009C69C1"/>
    <w:rsid w:val="009D0260"/>
    <w:rsid w:val="009D1113"/>
    <w:rsid w:val="009D1ADE"/>
    <w:rsid w:val="009D336D"/>
    <w:rsid w:val="009D3E66"/>
    <w:rsid w:val="009D5504"/>
    <w:rsid w:val="009D5685"/>
    <w:rsid w:val="009D589D"/>
    <w:rsid w:val="009E11C8"/>
    <w:rsid w:val="009E2154"/>
    <w:rsid w:val="009E283B"/>
    <w:rsid w:val="009E2988"/>
    <w:rsid w:val="009E31F7"/>
    <w:rsid w:val="009E60D7"/>
    <w:rsid w:val="009F0C57"/>
    <w:rsid w:val="009F1A2D"/>
    <w:rsid w:val="009F30E0"/>
    <w:rsid w:val="009F3121"/>
    <w:rsid w:val="009F3883"/>
    <w:rsid w:val="009F5D33"/>
    <w:rsid w:val="009F764E"/>
    <w:rsid w:val="009F767F"/>
    <w:rsid w:val="00A00B5A"/>
    <w:rsid w:val="00A01D21"/>
    <w:rsid w:val="00A10DA3"/>
    <w:rsid w:val="00A10ED8"/>
    <w:rsid w:val="00A1200B"/>
    <w:rsid w:val="00A1362E"/>
    <w:rsid w:val="00A16795"/>
    <w:rsid w:val="00A17A07"/>
    <w:rsid w:val="00A208C7"/>
    <w:rsid w:val="00A2121D"/>
    <w:rsid w:val="00A21305"/>
    <w:rsid w:val="00A2217D"/>
    <w:rsid w:val="00A23C96"/>
    <w:rsid w:val="00A24304"/>
    <w:rsid w:val="00A24EB9"/>
    <w:rsid w:val="00A26815"/>
    <w:rsid w:val="00A27DB8"/>
    <w:rsid w:val="00A30D7F"/>
    <w:rsid w:val="00A31D40"/>
    <w:rsid w:val="00A32605"/>
    <w:rsid w:val="00A33C52"/>
    <w:rsid w:val="00A33CFE"/>
    <w:rsid w:val="00A34B29"/>
    <w:rsid w:val="00A3559F"/>
    <w:rsid w:val="00A355B9"/>
    <w:rsid w:val="00A409F2"/>
    <w:rsid w:val="00A40F04"/>
    <w:rsid w:val="00A43D36"/>
    <w:rsid w:val="00A43E61"/>
    <w:rsid w:val="00A44C86"/>
    <w:rsid w:val="00A44F12"/>
    <w:rsid w:val="00A45EF8"/>
    <w:rsid w:val="00A4604D"/>
    <w:rsid w:val="00A47514"/>
    <w:rsid w:val="00A50B15"/>
    <w:rsid w:val="00A50E3D"/>
    <w:rsid w:val="00A51838"/>
    <w:rsid w:val="00A51F96"/>
    <w:rsid w:val="00A5207E"/>
    <w:rsid w:val="00A522D3"/>
    <w:rsid w:val="00A60CFD"/>
    <w:rsid w:val="00A6346B"/>
    <w:rsid w:val="00A636FF"/>
    <w:rsid w:val="00A6386D"/>
    <w:rsid w:val="00A64354"/>
    <w:rsid w:val="00A654B7"/>
    <w:rsid w:val="00A66625"/>
    <w:rsid w:val="00A71719"/>
    <w:rsid w:val="00A71F3C"/>
    <w:rsid w:val="00A75E2B"/>
    <w:rsid w:val="00A766BF"/>
    <w:rsid w:val="00A778CC"/>
    <w:rsid w:val="00A816EB"/>
    <w:rsid w:val="00A817B3"/>
    <w:rsid w:val="00A834C0"/>
    <w:rsid w:val="00A842F0"/>
    <w:rsid w:val="00A85CCE"/>
    <w:rsid w:val="00A866D7"/>
    <w:rsid w:val="00A87832"/>
    <w:rsid w:val="00A90403"/>
    <w:rsid w:val="00A9129B"/>
    <w:rsid w:val="00A91383"/>
    <w:rsid w:val="00A91A9B"/>
    <w:rsid w:val="00A92F4B"/>
    <w:rsid w:val="00A95E17"/>
    <w:rsid w:val="00A97858"/>
    <w:rsid w:val="00AA010B"/>
    <w:rsid w:val="00AA013D"/>
    <w:rsid w:val="00AA326A"/>
    <w:rsid w:val="00AB12CE"/>
    <w:rsid w:val="00AB2D04"/>
    <w:rsid w:val="00AB48D4"/>
    <w:rsid w:val="00AB4CC7"/>
    <w:rsid w:val="00AB6156"/>
    <w:rsid w:val="00AB7EC5"/>
    <w:rsid w:val="00AC004A"/>
    <w:rsid w:val="00AC0059"/>
    <w:rsid w:val="00AC1AAC"/>
    <w:rsid w:val="00AC1CBB"/>
    <w:rsid w:val="00AC2401"/>
    <w:rsid w:val="00AC2638"/>
    <w:rsid w:val="00AC2DA4"/>
    <w:rsid w:val="00AC2F1F"/>
    <w:rsid w:val="00AC5EC1"/>
    <w:rsid w:val="00AC6DD8"/>
    <w:rsid w:val="00AC77F6"/>
    <w:rsid w:val="00AD133C"/>
    <w:rsid w:val="00AD2BE2"/>
    <w:rsid w:val="00AD3541"/>
    <w:rsid w:val="00AD4714"/>
    <w:rsid w:val="00AD4B4E"/>
    <w:rsid w:val="00AD5332"/>
    <w:rsid w:val="00AD5BB7"/>
    <w:rsid w:val="00AD66C6"/>
    <w:rsid w:val="00AE0149"/>
    <w:rsid w:val="00AE1C6A"/>
    <w:rsid w:val="00AE1F64"/>
    <w:rsid w:val="00AE2C83"/>
    <w:rsid w:val="00AE59C0"/>
    <w:rsid w:val="00AE65FA"/>
    <w:rsid w:val="00AE66E2"/>
    <w:rsid w:val="00B00095"/>
    <w:rsid w:val="00B007E0"/>
    <w:rsid w:val="00B007E5"/>
    <w:rsid w:val="00B01909"/>
    <w:rsid w:val="00B05830"/>
    <w:rsid w:val="00B07158"/>
    <w:rsid w:val="00B106AC"/>
    <w:rsid w:val="00B129D4"/>
    <w:rsid w:val="00B1455E"/>
    <w:rsid w:val="00B14FBD"/>
    <w:rsid w:val="00B1566A"/>
    <w:rsid w:val="00B15E02"/>
    <w:rsid w:val="00B17375"/>
    <w:rsid w:val="00B173D0"/>
    <w:rsid w:val="00B20B7E"/>
    <w:rsid w:val="00B22A22"/>
    <w:rsid w:val="00B23AAF"/>
    <w:rsid w:val="00B24497"/>
    <w:rsid w:val="00B2482C"/>
    <w:rsid w:val="00B24879"/>
    <w:rsid w:val="00B25D4C"/>
    <w:rsid w:val="00B265B6"/>
    <w:rsid w:val="00B2669B"/>
    <w:rsid w:val="00B306DC"/>
    <w:rsid w:val="00B30FE9"/>
    <w:rsid w:val="00B31973"/>
    <w:rsid w:val="00B31E35"/>
    <w:rsid w:val="00B32EF5"/>
    <w:rsid w:val="00B3305E"/>
    <w:rsid w:val="00B3511B"/>
    <w:rsid w:val="00B36670"/>
    <w:rsid w:val="00B37789"/>
    <w:rsid w:val="00B42E4A"/>
    <w:rsid w:val="00B434AF"/>
    <w:rsid w:val="00B46534"/>
    <w:rsid w:val="00B47421"/>
    <w:rsid w:val="00B5394A"/>
    <w:rsid w:val="00B546E0"/>
    <w:rsid w:val="00B54825"/>
    <w:rsid w:val="00B55C90"/>
    <w:rsid w:val="00B55EE1"/>
    <w:rsid w:val="00B56C48"/>
    <w:rsid w:val="00B572E2"/>
    <w:rsid w:val="00B574D0"/>
    <w:rsid w:val="00B574D7"/>
    <w:rsid w:val="00B57647"/>
    <w:rsid w:val="00B57B87"/>
    <w:rsid w:val="00B614F7"/>
    <w:rsid w:val="00B6309E"/>
    <w:rsid w:val="00B63147"/>
    <w:rsid w:val="00B66D44"/>
    <w:rsid w:val="00B66DFF"/>
    <w:rsid w:val="00B71F45"/>
    <w:rsid w:val="00B72EBC"/>
    <w:rsid w:val="00B734B8"/>
    <w:rsid w:val="00B74A1A"/>
    <w:rsid w:val="00B75FFB"/>
    <w:rsid w:val="00B76C53"/>
    <w:rsid w:val="00B7734D"/>
    <w:rsid w:val="00B80027"/>
    <w:rsid w:val="00B80E1D"/>
    <w:rsid w:val="00B811BC"/>
    <w:rsid w:val="00B81DD3"/>
    <w:rsid w:val="00B81ED9"/>
    <w:rsid w:val="00B821A9"/>
    <w:rsid w:val="00B823F7"/>
    <w:rsid w:val="00B82EA8"/>
    <w:rsid w:val="00B82F51"/>
    <w:rsid w:val="00B83390"/>
    <w:rsid w:val="00B835F5"/>
    <w:rsid w:val="00B836CD"/>
    <w:rsid w:val="00B839CB"/>
    <w:rsid w:val="00B841E6"/>
    <w:rsid w:val="00B86E98"/>
    <w:rsid w:val="00B87871"/>
    <w:rsid w:val="00B923FC"/>
    <w:rsid w:val="00B92E93"/>
    <w:rsid w:val="00B92F80"/>
    <w:rsid w:val="00B937AB"/>
    <w:rsid w:val="00B94571"/>
    <w:rsid w:val="00B95412"/>
    <w:rsid w:val="00B95C3C"/>
    <w:rsid w:val="00BA1D9C"/>
    <w:rsid w:val="00BA3FD0"/>
    <w:rsid w:val="00BB05E3"/>
    <w:rsid w:val="00BB39F1"/>
    <w:rsid w:val="00BB5158"/>
    <w:rsid w:val="00BB6632"/>
    <w:rsid w:val="00BC05DD"/>
    <w:rsid w:val="00BC403A"/>
    <w:rsid w:val="00BC42C9"/>
    <w:rsid w:val="00BC432E"/>
    <w:rsid w:val="00BC4340"/>
    <w:rsid w:val="00BC43CE"/>
    <w:rsid w:val="00BC478F"/>
    <w:rsid w:val="00BC54DA"/>
    <w:rsid w:val="00BC5E46"/>
    <w:rsid w:val="00BD065F"/>
    <w:rsid w:val="00BD13DB"/>
    <w:rsid w:val="00BD15CF"/>
    <w:rsid w:val="00BD50DA"/>
    <w:rsid w:val="00BD5727"/>
    <w:rsid w:val="00BD6383"/>
    <w:rsid w:val="00BD6BF8"/>
    <w:rsid w:val="00BD7875"/>
    <w:rsid w:val="00BE056F"/>
    <w:rsid w:val="00BE169C"/>
    <w:rsid w:val="00BE24CA"/>
    <w:rsid w:val="00BE2843"/>
    <w:rsid w:val="00BE3B20"/>
    <w:rsid w:val="00BE704E"/>
    <w:rsid w:val="00BF03BD"/>
    <w:rsid w:val="00BF1ED9"/>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7712"/>
    <w:rsid w:val="00C1064A"/>
    <w:rsid w:val="00C11C67"/>
    <w:rsid w:val="00C121D5"/>
    <w:rsid w:val="00C1507F"/>
    <w:rsid w:val="00C1528D"/>
    <w:rsid w:val="00C20389"/>
    <w:rsid w:val="00C20A65"/>
    <w:rsid w:val="00C225FF"/>
    <w:rsid w:val="00C240B3"/>
    <w:rsid w:val="00C24EDC"/>
    <w:rsid w:val="00C258EA"/>
    <w:rsid w:val="00C25F36"/>
    <w:rsid w:val="00C25F85"/>
    <w:rsid w:val="00C320AB"/>
    <w:rsid w:val="00C32D21"/>
    <w:rsid w:val="00C34512"/>
    <w:rsid w:val="00C347B2"/>
    <w:rsid w:val="00C35428"/>
    <w:rsid w:val="00C356B9"/>
    <w:rsid w:val="00C3681A"/>
    <w:rsid w:val="00C3733E"/>
    <w:rsid w:val="00C4095F"/>
    <w:rsid w:val="00C40A25"/>
    <w:rsid w:val="00C43631"/>
    <w:rsid w:val="00C44CA2"/>
    <w:rsid w:val="00C46817"/>
    <w:rsid w:val="00C52A65"/>
    <w:rsid w:val="00C53CC5"/>
    <w:rsid w:val="00C559B0"/>
    <w:rsid w:val="00C5609A"/>
    <w:rsid w:val="00C561DA"/>
    <w:rsid w:val="00C6113F"/>
    <w:rsid w:val="00C63B9C"/>
    <w:rsid w:val="00C641F4"/>
    <w:rsid w:val="00C64A22"/>
    <w:rsid w:val="00C65B9A"/>
    <w:rsid w:val="00C669C9"/>
    <w:rsid w:val="00C66CC2"/>
    <w:rsid w:val="00C676A2"/>
    <w:rsid w:val="00C7009B"/>
    <w:rsid w:val="00C70AB3"/>
    <w:rsid w:val="00C70CD4"/>
    <w:rsid w:val="00C729F8"/>
    <w:rsid w:val="00C757D9"/>
    <w:rsid w:val="00C77B26"/>
    <w:rsid w:val="00C80DAE"/>
    <w:rsid w:val="00C80F72"/>
    <w:rsid w:val="00C818E1"/>
    <w:rsid w:val="00C83461"/>
    <w:rsid w:val="00C845F6"/>
    <w:rsid w:val="00C85AF2"/>
    <w:rsid w:val="00C871CE"/>
    <w:rsid w:val="00C87461"/>
    <w:rsid w:val="00C90D27"/>
    <w:rsid w:val="00C91594"/>
    <w:rsid w:val="00C93480"/>
    <w:rsid w:val="00C9586C"/>
    <w:rsid w:val="00C96443"/>
    <w:rsid w:val="00C96889"/>
    <w:rsid w:val="00C96BEC"/>
    <w:rsid w:val="00CA1D41"/>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1E60"/>
    <w:rsid w:val="00CC2534"/>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2E70"/>
    <w:rsid w:val="00CE2ED6"/>
    <w:rsid w:val="00CE3139"/>
    <w:rsid w:val="00CE5999"/>
    <w:rsid w:val="00CE64FB"/>
    <w:rsid w:val="00CF0B42"/>
    <w:rsid w:val="00CF2C71"/>
    <w:rsid w:val="00CF3F8F"/>
    <w:rsid w:val="00CF65EC"/>
    <w:rsid w:val="00CF770E"/>
    <w:rsid w:val="00D01433"/>
    <w:rsid w:val="00D02C70"/>
    <w:rsid w:val="00D04591"/>
    <w:rsid w:val="00D0475E"/>
    <w:rsid w:val="00D047B0"/>
    <w:rsid w:val="00D049AE"/>
    <w:rsid w:val="00D04E3D"/>
    <w:rsid w:val="00D05114"/>
    <w:rsid w:val="00D05863"/>
    <w:rsid w:val="00D06E40"/>
    <w:rsid w:val="00D107E1"/>
    <w:rsid w:val="00D11193"/>
    <w:rsid w:val="00D1150A"/>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77B"/>
    <w:rsid w:val="00D718C8"/>
    <w:rsid w:val="00D7217C"/>
    <w:rsid w:val="00D756B9"/>
    <w:rsid w:val="00D76157"/>
    <w:rsid w:val="00D762CF"/>
    <w:rsid w:val="00D76E29"/>
    <w:rsid w:val="00D76F2B"/>
    <w:rsid w:val="00D80AA2"/>
    <w:rsid w:val="00D828FF"/>
    <w:rsid w:val="00D84AF7"/>
    <w:rsid w:val="00D858A8"/>
    <w:rsid w:val="00D86640"/>
    <w:rsid w:val="00D86821"/>
    <w:rsid w:val="00D86B78"/>
    <w:rsid w:val="00D9162D"/>
    <w:rsid w:val="00D93A7B"/>
    <w:rsid w:val="00D93C37"/>
    <w:rsid w:val="00D946E4"/>
    <w:rsid w:val="00D959D2"/>
    <w:rsid w:val="00DA2401"/>
    <w:rsid w:val="00DA3E3A"/>
    <w:rsid w:val="00DA4CBA"/>
    <w:rsid w:val="00DA5298"/>
    <w:rsid w:val="00DA64BB"/>
    <w:rsid w:val="00DA6541"/>
    <w:rsid w:val="00DA6571"/>
    <w:rsid w:val="00DA6C39"/>
    <w:rsid w:val="00DA6FC7"/>
    <w:rsid w:val="00DB054C"/>
    <w:rsid w:val="00DB06AA"/>
    <w:rsid w:val="00DB0F27"/>
    <w:rsid w:val="00DB3CDB"/>
    <w:rsid w:val="00DB4320"/>
    <w:rsid w:val="00DB4ACB"/>
    <w:rsid w:val="00DB5399"/>
    <w:rsid w:val="00DB72C9"/>
    <w:rsid w:val="00DC0537"/>
    <w:rsid w:val="00DC2AE2"/>
    <w:rsid w:val="00DC42C1"/>
    <w:rsid w:val="00DC7204"/>
    <w:rsid w:val="00DD0157"/>
    <w:rsid w:val="00DD0520"/>
    <w:rsid w:val="00DD0521"/>
    <w:rsid w:val="00DD0621"/>
    <w:rsid w:val="00DD079F"/>
    <w:rsid w:val="00DD2615"/>
    <w:rsid w:val="00DD262A"/>
    <w:rsid w:val="00DD2951"/>
    <w:rsid w:val="00DD2A01"/>
    <w:rsid w:val="00DD3792"/>
    <w:rsid w:val="00DD3C09"/>
    <w:rsid w:val="00DD5C9B"/>
    <w:rsid w:val="00DD6B21"/>
    <w:rsid w:val="00DD762B"/>
    <w:rsid w:val="00DE0099"/>
    <w:rsid w:val="00DE2FA4"/>
    <w:rsid w:val="00DE30B4"/>
    <w:rsid w:val="00DE31BC"/>
    <w:rsid w:val="00DE3594"/>
    <w:rsid w:val="00DE3671"/>
    <w:rsid w:val="00DE380B"/>
    <w:rsid w:val="00DE4691"/>
    <w:rsid w:val="00DE560F"/>
    <w:rsid w:val="00DE7195"/>
    <w:rsid w:val="00DE7EA6"/>
    <w:rsid w:val="00DF210D"/>
    <w:rsid w:val="00DF39B8"/>
    <w:rsid w:val="00DF4E95"/>
    <w:rsid w:val="00DF50D1"/>
    <w:rsid w:val="00DF78DF"/>
    <w:rsid w:val="00E02520"/>
    <w:rsid w:val="00E029BA"/>
    <w:rsid w:val="00E0693F"/>
    <w:rsid w:val="00E06E26"/>
    <w:rsid w:val="00E10E57"/>
    <w:rsid w:val="00E11C8D"/>
    <w:rsid w:val="00E1310B"/>
    <w:rsid w:val="00E13D59"/>
    <w:rsid w:val="00E143F2"/>
    <w:rsid w:val="00E150CD"/>
    <w:rsid w:val="00E1515C"/>
    <w:rsid w:val="00E21270"/>
    <w:rsid w:val="00E2134C"/>
    <w:rsid w:val="00E2671B"/>
    <w:rsid w:val="00E308E3"/>
    <w:rsid w:val="00E321B2"/>
    <w:rsid w:val="00E324A4"/>
    <w:rsid w:val="00E33B42"/>
    <w:rsid w:val="00E377B3"/>
    <w:rsid w:val="00E41B10"/>
    <w:rsid w:val="00E42181"/>
    <w:rsid w:val="00E47B10"/>
    <w:rsid w:val="00E50646"/>
    <w:rsid w:val="00E5164F"/>
    <w:rsid w:val="00E51CD7"/>
    <w:rsid w:val="00E524A2"/>
    <w:rsid w:val="00E52D1E"/>
    <w:rsid w:val="00E54527"/>
    <w:rsid w:val="00E54E91"/>
    <w:rsid w:val="00E55B56"/>
    <w:rsid w:val="00E56B16"/>
    <w:rsid w:val="00E56B92"/>
    <w:rsid w:val="00E62A61"/>
    <w:rsid w:val="00E63160"/>
    <w:rsid w:val="00E63556"/>
    <w:rsid w:val="00E6531D"/>
    <w:rsid w:val="00E65DDA"/>
    <w:rsid w:val="00E67BB4"/>
    <w:rsid w:val="00E75BA6"/>
    <w:rsid w:val="00E76D53"/>
    <w:rsid w:val="00E777AB"/>
    <w:rsid w:val="00E801DE"/>
    <w:rsid w:val="00E809C1"/>
    <w:rsid w:val="00E82EC0"/>
    <w:rsid w:val="00E82FA8"/>
    <w:rsid w:val="00E83144"/>
    <w:rsid w:val="00E85503"/>
    <w:rsid w:val="00E8616D"/>
    <w:rsid w:val="00E87C4E"/>
    <w:rsid w:val="00E90EFC"/>
    <w:rsid w:val="00E92CFF"/>
    <w:rsid w:val="00E93328"/>
    <w:rsid w:val="00E944A1"/>
    <w:rsid w:val="00E94BD3"/>
    <w:rsid w:val="00E9583C"/>
    <w:rsid w:val="00E968CF"/>
    <w:rsid w:val="00E96CC5"/>
    <w:rsid w:val="00E97576"/>
    <w:rsid w:val="00E97CE1"/>
    <w:rsid w:val="00EA0EA7"/>
    <w:rsid w:val="00EA1845"/>
    <w:rsid w:val="00EA20A5"/>
    <w:rsid w:val="00EA22A8"/>
    <w:rsid w:val="00EA254A"/>
    <w:rsid w:val="00EA3688"/>
    <w:rsid w:val="00EA6EC1"/>
    <w:rsid w:val="00EA7F56"/>
    <w:rsid w:val="00EB0891"/>
    <w:rsid w:val="00EB2205"/>
    <w:rsid w:val="00EB3450"/>
    <w:rsid w:val="00EB5A1B"/>
    <w:rsid w:val="00EB5D55"/>
    <w:rsid w:val="00EB6A1F"/>
    <w:rsid w:val="00EB7FEB"/>
    <w:rsid w:val="00EC1D75"/>
    <w:rsid w:val="00EC3912"/>
    <w:rsid w:val="00EC485E"/>
    <w:rsid w:val="00EC5D01"/>
    <w:rsid w:val="00EC6869"/>
    <w:rsid w:val="00EC6E6A"/>
    <w:rsid w:val="00EC74AD"/>
    <w:rsid w:val="00ED0236"/>
    <w:rsid w:val="00ED1B8E"/>
    <w:rsid w:val="00ED1D2C"/>
    <w:rsid w:val="00ED4373"/>
    <w:rsid w:val="00ED4DA0"/>
    <w:rsid w:val="00ED544C"/>
    <w:rsid w:val="00ED62CD"/>
    <w:rsid w:val="00ED7795"/>
    <w:rsid w:val="00EE2550"/>
    <w:rsid w:val="00EE2681"/>
    <w:rsid w:val="00EE3608"/>
    <w:rsid w:val="00EE65A5"/>
    <w:rsid w:val="00EE65D0"/>
    <w:rsid w:val="00EE7F2D"/>
    <w:rsid w:val="00EF165E"/>
    <w:rsid w:val="00EF310B"/>
    <w:rsid w:val="00EF3C1B"/>
    <w:rsid w:val="00EF4F31"/>
    <w:rsid w:val="00EF586D"/>
    <w:rsid w:val="00EF6916"/>
    <w:rsid w:val="00EF7236"/>
    <w:rsid w:val="00F00F5C"/>
    <w:rsid w:val="00F022B4"/>
    <w:rsid w:val="00F023F7"/>
    <w:rsid w:val="00F046BD"/>
    <w:rsid w:val="00F046E8"/>
    <w:rsid w:val="00F04F30"/>
    <w:rsid w:val="00F060D2"/>
    <w:rsid w:val="00F0631F"/>
    <w:rsid w:val="00F07CB7"/>
    <w:rsid w:val="00F10A38"/>
    <w:rsid w:val="00F11BAE"/>
    <w:rsid w:val="00F124B7"/>
    <w:rsid w:val="00F1329E"/>
    <w:rsid w:val="00F14B28"/>
    <w:rsid w:val="00F152B7"/>
    <w:rsid w:val="00F15691"/>
    <w:rsid w:val="00F16338"/>
    <w:rsid w:val="00F20D27"/>
    <w:rsid w:val="00F24F9C"/>
    <w:rsid w:val="00F27B20"/>
    <w:rsid w:val="00F30092"/>
    <w:rsid w:val="00F31A9D"/>
    <w:rsid w:val="00F31AF9"/>
    <w:rsid w:val="00F3565F"/>
    <w:rsid w:val="00F35BC0"/>
    <w:rsid w:val="00F35CD7"/>
    <w:rsid w:val="00F3725C"/>
    <w:rsid w:val="00F37960"/>
    <w:rsid w:val="00F418FC"/>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401C"/>
    <w:rsid w:val="00F7533A"/>
    <w:rsid w:val="00F76D21"/>
    <w:rsid w:val="00F80942"/>
    <w:rsid w:val="00F80A9F"/>
    <w:rsid w:val="00F82AC0"/>
    <w:rsid w:val="00F84085"/>
    <w:rsid w:val="00F86CEB"/>
    <w:rsid w:val="00F91282"/>
    <w:rsid w:val="00F932AA"/>
    <w:rsid w:val="00F93AFD"/>
    <w:rsid w:val="00F93E3A"/>
    <w:rsid w:val="00F942E0"/>
    <w:rsid w:val="00F9455C"/>
    <w:rsid w:val="00F94B83"/>
    <w:rsid w:val="00F94C6C"/>
    <w:rsid w:val="00F94CF5"/>
    <w:rsid w:val="00F95228"/>
    <w:rsid w:val="00F95906"/>
    <w:rsid w:val="00FA020E"/>
    <w:rsid w:val="00FA030E"/>
    <w:rsid w:val="00FA0E08"/>
    <w:rsid w:val="00FA277E"/>
    <w:rsid w:val="00FA7D0D"/>
    <w:rsid w:val="00FB0241"/>
    <w:rsid w:val="00FB150C"/>
    <w:rsid w:val="00FB2419"/>
    <w:rsid w:val="00FB29F2"/>
    <w:rsid w:val="00FB3420"/>
    <w:rsid w:val="00FB41F4"/>
    <w:rsid w:val="00FB57FC"/>
    <w:rsid w:val="00FC0432"/>
    <w:rsid w:val="00FC65FA"/>
    <w:rsid w:val="00FC66E3"/>
    <w:rsid w:val="00FC6E1F"/>
    <w:rsid w:val="00FC78D0"/>
    <w:rsid w:val="00FD094F"/>
    <w:rsid w:val="00FD11A0"/>
    <w:rsid w:val="00FD1D59"/>
    <w:rsid w:val="00FD2C7F"/>
    <w:rsid w:val="00FD36EA"/>
    <w:rsid w:val="00FD45D0"/>
    <w:rsid w:val="00FD5FD8"/>
    <w:rsid w:val="00FD7765"/>
    <w:rsid w:val="00FE0761"/>
    <w:rsid w:val="00FE19E0"/>
    <w:rsid w:val="00FE1F46"/>
    <w:rsid w:val="00FE5435"/>
    <w:rsid w:val="00FE5F7E"/>
    <w:rsid w:val="00FE5FE4"/>
    <w:rsid w:val="00FE706E"/>
    <w:rsid w:val="00FE7D27"/>
    <w:rsid w:val="00FF0AA9"/>
    <w:rsid w:val="00FF0CDF"/>
    <w:rsid w:val="00FF106A"/>
    <w:rsid w:val="00FF238B"/>
    <w:rsid w:val="00FF2678"/>
    <w:rsid w:val="00FF370F"/>
    <w:rsid w:val="00FF4BDC"/>
    <w:rsid w:val="00FF5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b">
    <w:name w:val="Normal"/>
    <w:qFormat/>
    <w:rsid w:val="005F2437"/>
    <w:pPr>
      <w:widowControl w:val="0"/>
      <w:jc w:val="both"/>
    </w:pPr>
    <w:rPr>
      <w:kern w:val="2"/>
      <w:sz w:val="21"/>
      <w:szCs w:val="24"/>
    </w:rPr>
  </w:style>
  <w:style w:type="paragraph" w:styleId="10">
    <w:name w:val="heading 1"/>
    <w:basedOn w:val="ab"/>
    <w:next w:val="ab"/>
    <w:link w:val="11"/>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0">
    <w:name w:val="heading 2"/>
    <w:basedOn w:val="10"/>
    <w:next w:val="ab"/>
    <w:link w:val="21"/>
    <w:autoRedefine/>
    <w:qFormat/>
    <w:rsid w:val="00ED1B8E"/>
    <w:pPr>
      <w:numPr>
        <w:ilvl w:val="1"/>
      </w:numPr>
      <w:tabs>
        <w:tab w:val="clear" w:pos="-840"/>
        <w:tab w:val="num" w:pos="0"/>
      </w:tabs>
      <w:spacing w:before="328"/>
      <w:ind w:left="0" w:firstLine="0"/>
      <w:outlineLvl w:val="1"/>
    </w:pPr>
    <w:rPr>
      <w:sz w:val="26"/>
    </w:rPr>
  </w:style>
  <w:style w:type="paragraph" w:styleId="30">
    <w:name w:val="heading 3"/>
    <w:basedOn w:val="20"/>
    <w:next w:val="ab"/>
    <w:link w:val="3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0"/>
    <w:next w:val="ab"/>
    <w:link w:val="40"/>
    <w:autoRedefine/>
    <w:qFormat/>
    <w:rsid w:val="00CA3DE1"/>
    <w:pPr>
      <w:numPr>
        <w:ilvl w:val="3"/>
      </w:numPr>
      <w:ind w:firstLine="0"/>
      <w:outlineLvl w:val="3"/>
    </w:pPr>
    <w:rPr>
      <w:rFonts w:eastAsia="ＭＳ ゴシック"/>
      <w:bCs/>
      <w:sz w:val="22"/>
    </w:rPr>
  </w:style>
  <w:style w:type="paragraph" w:styleId="50">
    <w:name w:val="heading 5"/>
    <w:basedOn w:val="ab"/>
    <w:next w:val="ab"/>
    <w:link w:val="51"/>
    <w:autoRedefine/>
    <w:qFormat/>
    <w:rsid w:val="000F65E9"/>
    <w:pPr>
      <w:ind w:left="200" w:hangingChars="200" w:hanging="200"/>
      <w:outlineLvl w:val="4"/>
    </w:pPr>
    <w:rPr>
      <w:sz w:val="22"/>
    </w:rPr>
  </w:style>
  <w:style w:type="paragraph" w:styleId="6">
    <w:name w:val="heading 6"/>
    <w:basedOn w:val="50"/>
    <w:next w:val="ab"/>
    <w:link w:val="60"/>
    <w:autoRedefine/>
    <w:qFormat/>
    <w:rsid w:val="000F65E9"/>
    <w:pPr>
      <w:ind w:leftChars="150" w:left="755" w:hanging="440"/>
      <w:outlineLvl w:val="5"/>
    </w:pPr>
    <w:rPr>
      <w:bCs/>
    </w:rPr>
  </w:style>
  <w:style w:type="paragraph" w:styleId="7">
    <w:name w:val="heading 7"/>
    <w:basedOn w:val="6"/>
    <w:next w:val="ab"/>
    <w:link w:val="70"/>
    <w:autoRedefine/>
    <w:qFormat/>
    <w:rsid w:val="001D1FE1"/>
    <w:pPr>
      <w:ind w:leftChars="350" w:left="1175"/>
      <w:outlineLvl w:val="6"/>
    </w:pPr>
  </w:style>
  <w:style w:type="paragraph" w:styleId="8">
    <w:name w:val="heading 8"/>
    <w:basedOn w:val="ab"/>
    <w:next w:val="ab"/>
    <w:link w:val="80"/>
    <w:qFormat/>
    <w:rsid w:val="00E51CD7"/>
    <w:pPr>
      <w:keepNext/>
      <w:numPr>
        <w:ilvl w:val="7"/>
        <w:numId w:val="1"/>
      </w:numPr>
      <w:outlineLvl w:val="7"/>
    </w:pPr>
  </w:style>
  <w:style w:type="paragraph" w:styleId="9">
    <w:name w:val="heading 9"/>
    <w:basedOn w:val="8"/>
    <w:next w:val="ab"/>
    <w:link w:val="90"/>
    <w:qFormat/>
    <w:rsid w:val="00E51CD7"/>
    <w:pPr>
      <w:numPr>
        <w:ilvl w:val="0"/>
        <w:numId w:val="0"/>
      </w:numPr>
      <w:ind w:left="1134" w:hanging="306"/>
      <w:outlineLvl w:val="8"/>
    </w:pPr>
    <w:rPr>
      <w:rFonts w:ascii="Arial" w:eastAsia="ＭＳ ゴシック" w:hAnsi="Arial"/>
      <w:bCs/>
      <w:color w:val="000000"/>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見出し 1 (文字)"/>
    <w:link w:val="10"/>
    <w:rsid w:val="00ED1B8E"/>
    <w:rPr>
      <w:rFonts w:ascii="Arial" w:eastAsia="ＭＳ ゴシック" w:hAnsi="Arial"/>
      <w:b/>
      <w:kern w:val="2"/>
      <w:sz w:val="28"/>
      <w:szCs w:val="24"/>
    </w:rPr>
  </w:style>
  <w:style w:type="character" w:customStyle="1" w:styleId="21">
    <w:name w:val="見出し 2 (文字)"/>
    <w:link w:val="20"/>
    <w:rsid w:val="00ED1B8E"/>
    <w:rPr>
      <w:rFonts w:ascii="Arial" w:eastAsia="ＭＳ ゴシック" w:hAnsi="Arial"/>
      <w:b/>
      <w:kern w:val="2"/>
      <w:sz w:val="26"/>
      <w:szCs w:val="24"/>
    </w:rPr>
  </w:style>
  <w:style w:type="paragraph" w:styleId="af">
    <w:name w:val="header"/>
    <w:basedOn w:val="ab"/>
    <w:link w:val="af0"/>
    <w:rsid w:val="007D2EE2"/>
    <w:pPr>
      <w:tabs>
        <w:tab w:val="center" w:pos="4252"/>
        <w:tab w:val="right" w:pos="8504"/>
      </w:tabs>
      <w:snapToGrid w:val="0"/>
    </w:pPr>
    <w:rPr>
      <w:sz w:val="18"/>
    </w:rPr>
  </w:style>
  <w:style w:type="paragraph" w:styleId="af1">
    <w:name w:val="footer"/>
    <w:basedOn w:val="ab"/>
    <w:link w:val="af2"/>
    <w:rsid w:val="00E51CD7"/>
    <w:pPr>
      <w:tabs>
        <w:tab w:val="center" w:pos="4252"/>
        <w:tab w:val="right" w:pos="8504"/>
      </w:tabs>
      <w:snapToGrid w:val="0"/>
    </w:pPr>
  </w:style>
  <w:style w:type="paragraph" w:styleId="32">
    <w:name w:val="toc 3"/>
    <w:basedOn w:val="ab"/>
    <w:next w:val="ab"/>
    <w:autoRedefine/>
    <w:rsid w:val="00E51CD7"/>
    <w:pPr>
      <w:ind w:leftChars="200" w:left="420"/>
    </w:pPr>
  </w:style>
  <w:style w:type="character" w:styleId="af3">
    <w:name w:val="Hyperlink"/>
    <w:rsid w:val="00E51CD7"/>
    <w:rPr>
      <w:color w:val="0000FF"/>
      <w:u w:val="single"/>
    </w:rPr>
  </w:style>
  <w:style w:type="paragraph" w:styleId="52">
    <w:name w:val="toc 5"/>
    <w:basedOn w:val="ab"/>
    <w:next w:val="ab"/>
    <w:autoRedefine/>
    <w:rsid w:val="00E51CD7"/>
    <w:pPr>
      <w:ind w:leftChars="400" w:left="840"/>
    </w:pPr>
  </w:style>
  <w:style w:type="paragraph" w:styleId="41">
    <w:name w:val="toc 4"/>
    <w:basedOn w:val="ab"/>
    <w:next w:val="ab"/>
    <w:autoRedefine/>
    <w:rsid w:val="00E51CD7"/>
    <w:pPr>
      <w:ind w:leftChars="300" w:left="630"/>
    </w:pPr>
  </w:style>
  <w:style w:type="paragraph" w:styleId="22">
    <w:name w:val="toc 2"/>
    <w:basedOn w:val="ab"/>
    <w:next w:val="ab"/>
    <w:autoRedefine/>
    <w:rsid w:val="00E51CD7"/>
    <w:pPr>
      <w:ind w:leftChars="100" w:left="210"/>
    </w:pPr>
  </w:style>
  <w:style w:type="paragraph" w:styleId="12">
    <w:name w:val="toc 1"/>
    <w:basedOn w:val="ab"/>
    <w:next w:val="ab"/>
    <w:autoRedefine/>
    <w:uiPriority w:val="39"/>
    <w:rsid w:val="001D08B0"/>
    <w:rPr>
      <w:rFonts w:ascii="Arial" w:eastAsia="ＭＳ Ｐゴシック" w:hAnsi="Arial"/>
    </w:rPr>
  </w:style>
  <w:style w:type="paragraph" w:styleId="61">
    <w:name w:val="toc 6"/>
    <w:basedOn w:val="ab"/>
    <w:next w:val="ab"/>
    <w:autoRedefine/>
    <w:rsid w:val="00E51CD7"/>
    <w:pPr>
      <w:ind w:leftChars="500" w:left="1050"/>
    </w:pPr>
  </w:style>
  <w:style w:type="paragraph" w:styleId="71">
    <w:name w:val="toc 7"/>
    <w:basedOn w:val="ab"/>
    <w:next w:val="ab"/>
    <w:autoRedefine/>
    <w:rsid w:val="00E51CD7"/>
    <w:pPr>
      <w:ind w:leftChars="600" w:left="1260"/>
    </w:pPr>
  </w:style>
  <w:style w:type="paragraph" w:styleId="81">
    <w:name w:val="toc 8"/>
    <w:basedOn w:val="ab"/>
    <w:next w:val="ab"/>
    <w:autoRedefine/>
    <w:rsid w:val="00E51CD7"/>
    <w:pPr>
      <w:ind w:leftChars="700" w:left="1470"/>
    </w:pPr>
  </w:style>
  <w:style w:type="paragraph" w:styleId="91">
    <w:name w:val="toc 9"/>
    <w:basedOn w:val="ab"/>
    <w:next w:val="ab"/>
    <w:autoRedefine/>
    <w:rsid w:val="00E51CD7"/>
    <w:pPr>
      <w:ind w:leftChars="800" w:left="1680"/>
    </w:pPr>
  </w:style>
  <w:style w:type="paragraph" w:styleId="af4">
    <w:name w:val="Body Text Indent"/>
    <w:basedOn w:val="ab"/>
    <w:link w:val="af5"/>
    <w:rsid w:val="00E51CD7"/>
    <w:pPr>
      <w:spacing w:line="360" w:lineRule="exact"/>
      <w:ind w:leftChars="171" w:left="359" w:firstLineChars="82" w:firstLine="180"/>
    </w:pPr>
    <w:rPr>
      <w:rFonts w:ascii="ＭＳ ゴシック" w:eastAsia="ＭＳ ゴシック" w:hAnsi="ＭＳ ゴシック"/>
      <w:sz w:val="22"/>
      <w:szCs w:val="22"/>
    </w:rPr>
  </w:style>
  <w:style w:type="character" w:styleId="af6">
    <w:name w:val="page number"/>
    <w:basedOn w:val="ac"/>
    <w:rsid w:val="00E51CD7"/>
  </w:style>
  <w:style w:type="paragraph" w:styleId="a">
    <w:name w:val="List Bullet"/>
    <w:basedOn w:val="ab"/>
    <w:uiPriority w:val="99"/>
    <w:qFormat/>
    <w:rsid w:val="00E51CD7"/>
    <w:pPr>
      <w:numPr>
        <w:numId w:val="2"/>
      </w:numPr>
      <w:tabs>
        <w:tab w:val="left" w:pos="425"/>
      </w:tabs>
    </w:pPr>
  </w:style>
  <w:style w:type="paragraph" w:styleId="af7">
    <w:name w:val="Body Text"/>
    <w:basedOn w:val="ab"/>
    <w:link w:val="af8"/>
    <w:qFormat/>
    <w:rsid w:val="00E51CD7"/>
  </w:style>
  <w:style w:type="character" w:customStyle="1" w:styleId="af8">
    <w:name w:val="本文 (文字)"/>
    <w:link w:val="af7"/>
    <w:uiPriority w:val="99"/>
    <w:rsid w:val="00962E6B"/>
    <w:rPr>
      <w:rFonts w:ascii="Century" w:eastAsia="ＭＳ 明朝" w:hAnsi="Century"/>
      <w:kern w:val="2"/>
      <w:sz w:val="21"/>
      <w:szCs w:val="24"/>
      <w:lang w:val="en-US" w:eastAsia="ja-JP" w:bidi="ar-SA"/>
    </w:rPr>
  </w:style>
  <w:style w:type="paragraph" w:customStyle="1" w:styleId="Default">
    <w:name w:val="Default"/>
    <w:rsid w:val="00E51CD7"/>
    <w:pPr>
      <w:widowControl w:val="0"/>
      <w:autoSpaceDE w:val="0"/>
      <w:autoSpaceDN w:val="0"/>
      <w:adjustRightInd w:val="0"/>
    </w:pPr>
    <w:rPr>
      <w:rFonts w:ascii="ＭＳ ゴシック" w:eastAsia="ＭＳ ゴシック" w:cs="ＭＳ ゴシック"/>
      <w:color w:val="000000"/>
      <w:sz w:val="24"/>
      <w:szCs w:val="24"/>
    </w:rPr>
  </w:style>
  <w:style w:type="table" w:styleId="af9">
    <w:name w:val="Table Grid"/>
    <w:basedOn w:val="ad"/>
    <w:uiPriority w:val="59"/>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basedOn w:val="ab"/>
    <w:link w:val="afb"/>
    <w:uiPriority w:val="9"/>
    <w:qFormat/>
    <w:rsid w:val="00F3725C"/>
    <w:pPr>
      <w:snapToGrid w:val="0"/>
      <w:jc w:val="left"/>
    </w:pPr>
  </w:style>
  <w:style w:type="character" w:styleId="afc">
    <w:name w:val="footnote reference"/>
    <w:rsid w:val="00F3725C"/>
    <w:rPr>
      <w:vertAlign w:val="superscript"/>
    </w:rPr>
  </w:style>
  <w:style w:type="paragraph" w:styleId="afd">
    <w:name w:val="Title"/>
    <w:basedOn w:val="ab"/>
    <w:qFormat/>
    <w:rsid w:val="00F3725C"/>
    <w:pPr>
      <w:spacing w:before="240" w:after="120"/>
      <w:jc w:val="center"/>
      <w:outlineLvl w:val="0"/>
    </w:pPr>
    <w:rPr>
      <w:rFonts w:ascii="Arial" w:eastAsia="ＭＳ ゴシック" w:hAnsi="Arial" w:cs="Arial"/>
      <w:sz w:val="32"/>
      <w:szCs w:val="32"/>
    </w:rPr>
  </w:style>
  <w:style w:type="paragraph" w:styleId="afe">
    <w:name w:val="caption"/>
    <w:basedOn w:val="ab"/>
    <w:next w:val="ab"/>
    <w:uiPriority w:val="35"/>
    <w:qFormat/>
    <w:rsid w:val="007616C0"/>
    <w:rPr>
      <w:b/>
      <w:bCs/>
      <w:szCs w:val="21"/>
    </w:rPr>
  </w:style>
  <w:style w:type="paragraph" w:customStyle="1" w:styleId="a8">
    <w:name w:val="章タイトル"/>
    <w:basedOn w:val="af7"/>
    <w:next w:val="af7"/>
    <w:rsid w:val="007616C0"/>
    <w:pPr>
      <w:numPr>
        <w:numId w:val="3"/>
      </w:numPr>
    </w:pPr>
    <w:rPr>
      <w:rFonts w:eastAsia="ＭＳ ゴシック"/>
      <w:b/>
      <w:sz w:val="22"/>
    </w:rPr>
  </w:style>
  <w:style w:type="paragraph" w:styleId="aff">
    <w:name w:val="Normal Indent"/>
    <w:basedOn w:val="ab"/>
    <w:rsid w:val="00F932AA"/>
    <w:pPr>
      <w:ind w:left="851"/>
    </w:pPr>
    <w:rPr>
      <w:szCs w:val="20"/>
    </w:rPr>
  </w:style>
  <w:style w:type="paragraph" w:customStyle="1" w:styleId="aff0">
    <w:name w:val="タイトル"/>
    <w:basedOn w:val="ab"/>
    <w:next w:val="ab"/>
    <w:rsid w:val="00F932AA"/>
    <w:rPr>
      <w:rFonts w:eastAsia="ＭＳ ゴシック"/>
      <w:b/>
      <w:sz w:val="24"/>
    </w:rPr>
  </w:style>
  <w:style w:type="paragraph" w:customStyle="1" w:styleId="aff1">
    <w:name w:val="改訂履歴"/>
    <w:basedOn w:val="ab"/>
    <w:rsid w:val="000553F3"/>
    <w:pPr>
      <w:spacing w:after="100" w:afterAutospacing="1"/>
    </w:pPr>
    <w:rPr>
      <w:rFonts w:ascii="ＭＳ ゴシック" w:eastAsia="ＭＳ ゴシック" w:hAnsi="ＭＳ ゴシック"/>
      <w:szCs w:val="20"/>
    </w:rPr>
  </w:style>
  <w:style w:type="character" w:styleId="aff2">
    <w:name w:val="FollowedHyperlink"/>
    <w:rsid w:val="00F932AA"/>
    <w:rPr>
      <w:color w:val="800080"/>
      <w:u w:val="single"/>
    </w:rPr>
  </w:style>
  <w:style w:type="paragraph" w:styleId="13">
    <w:name w:val="index 1"/>
    <w:basedOn w:val="ab"/>
    <w:next w:val="ab"/>
    <w:autoRedefine/>
    <w:uiPriority w:val="99"/>
    <w:rsid w:val="00CA62C5"/>
    <w:pPr>
      <w:tabs>
        <w:tab w:val="right" w:leader="dot" w:pos="9060"/>
      </w:tabs>
      <w:ind w:left="210" w:hangingChars="100" w:hanging="210"/>
    </w:pPr>
    <w:rPr>
      <w:rFonts w:ascii="ＭＳ ゴシック" w:hAnsi="ＭＳ ゴシック"/>
      <w:noProof/>
    </w:rPr>
  </w:style>
  <w:style w:type="paragraph" w:styleId="aff3">
    <w:name w:val="Revision"/>
    <w:hidden/>
    <w:rsid w:val="00C20A65"/>
    <w:rPr>
      <w:kern w:val="2"/>
      <w:sz w:val="21"/>
      <w:szCs w:val="24"/>
    </w:rPr>
  </w:style>
  <w:style w:type="paragraph" w:customStyle="1" w:styleId="aff4">
    <w:name w:val="解説"/>
    <w:basedOn w:val="ab"/>
    <w:link w:val="aff5"/>
    <w:qFormat/>
    <w:rsid w:val="00584C6D"/>
    <w:pPr>
      <w:ind w:leftChars="513" w:left="1707" w:hangingChars="300" w:hanging="630"/>
    </w:pPr>
    <w:rPr>
      <w:color w:val="0000FF"/>
      <w:szCs w:val="20"/>
    </w:rPr>
  </w:style>
  <w:style w:type="character" w:customStyle="1" w:styleId="aff5">
    <w:name w:val="解説 (文字) (文字)"/>
    <w:link w:val="aff4"/>
    <w:rsid w:val="00584C6D"/>
    <w:rPr>
      <w:color w:val="0000FF"/>
      <w:kern w:val="2"/>
      <w:sz w:val="21"/>
    </w:rPr>
  </w:style>
  <w:style w:type="paragraph" w:customStyle="1" w:styleId="aff6">
    <w:name w:val="規程見出し"/>
    <w:basedOn w:val="ab"/>
    <w:next w:val="ab"/>
    <w:rsid w:val="00816761"/>
    <w:pPr>
      <w:spacing w:beforeLines="1000" w:afterLines="2000"/>
      <w:ind w:leftChars="-100" w:left="-100" w:rightChars="-100" w:right="-100"/>
      <w:jc w:val="center"/>
    </w:pPr>
    <w:rPr>
      <w:rFonts w:ascii="Arial" w:eastAsia="ＭＳ Ｐゴシック" w:hAnsi="Arial"/>
      <w:b/>
      <w:sz w:val="32"/>
    </w:rPr>
  </w:style>
  <w:style w:type="paragraph" w:customStyle="1" w:styleId="14">
    <w:name w:val="標準1"/>
    <w:rsid w:val="007D5E1D"/>
    <w:pPr>
      <w:spacing w:line="276" w:lineRule="auto"/>
    </w:pPr>
    <w:rPr>
      <w:rFonts w:ascii="Arial" w:hAnsi="Arial" w:cs="Arial"/>
      <w:color w:val="000000"/>
      <w:sz w:val="22"/>
    </w:rPr>
  </w:style>
  <w:style w:type="character" w:customStyle="1" w:styleId="210">
    <w:name w:val="見出し 2 (文字)1"/>
    <w:rsid w:val="005C6210"/>
    <w:rPr>
      <w:rFonts w:ascii="Arial" w:eastAsia="ＭＳ ゴシック" w:hAnsi="Arial"/>
      <w:b/>
      <w:kern w:val="2"/>
      <w:sz w:val="26"/>
      <w:szCs w:val="24"/>
      <w:lang w:val="en-US" w:eastAsia="ja-JP" w:bidi="ar-SA"/>
    </w:rPr>
  </w:style>
  <w:style w:type="paragraph" w:styleId="aff7">
    <w:name w:val="Balloon Text"/>
    <w:basedOn w:val="ab"/>
    <w:link w:val="aff8"/>
    <w:uiPriority w:val="99"/>
    <w:rsid w:val="005C6210"/>
    <w:rPr>
      <w:rFonts w:ascii="Arial" w:eastAsia="ＭＳ ゴシック" w:hAnsi="Arial"/>
      <w:sz w:val="18"/>
      <w:szCs w:val="18"/>
    </w:rPr>
  </w:style>
  <w:style w:type="character" w:customStyle="1" w:styleId="aff8">
    <w:name w:val="吹き出し (文字)"/>
    <w:link w:val="aff7"/>
    <w:uiPriority w:val="99"/>
    <w:rsid w:val="005C6210"/>
    <w:rPr>
      <w:rFonts w:ascii="Arial" w:eastAsia="ＭＳ ゴシック" w:hAnsi="Arial"/>
      <w:kern w:val="2"/>
      <w:sz w:val="18"/>
      <w:szCs w:val="18"/>
    </w:rPr>
  </w:style>
  <w:style w:type="character" w:customStyle="1" w:styleId="aff9">
    <w:name w:val="条文見出し"/>
    <w:rsid w:val="005C6210"/>
    <w:rPr>
      <w:rFonts w:ascii="Arial" w:eastAsia="ＭＳ ゴシック" w:hAnsi="Arial"/>
    </w:rPr>
  </w:style>
  <w:style w:type="paragraph" w:customStyle="1" w:styleId="affa">
    <w:name w:val="解説（表）"/>
    <w:basedOn w:val="aff4"/>
    <w:rsid w:val="005C6210"/>
    <w:pPr>
      <w:ind w:leftChars="0" w:left="0" w:firstLineChars="0" w:firstLine="0"/>
    </w:pPr>
    <w:rPr>
      <w:rFonts w:cs="ＭＳ 明朝"/>
    </w:rPr>
  </w:style>
  <w:style w:type="paragraph" w:styleId="affb">
    <w:name w:val="Document Map"/>
    <w:basedOn w:val="ab"/>
    <w:link w:val="affc"/>
    <w:rsid w:val="005C6210"/>
    <w:pPr>
      <w:shd w:val="clear" w:color="auto" w:fill="000080"/>
    </w:pPr>
    <w:rPr>
      <w:rFonts w:ascii="Arial" w:eastAsia="ＭＳ ゴシック" w:hAnsi="Arial"/>
    </w:rPr>
  </w:style>
  <w:style w:type="character" w:customStyle="1" w:styleId="affc">
    <w:name w:val="見出しマップ (文字)"/>
    <w:link w:val="affb"/>
    <w:rsid w:val="005C6210"/>
    <w:rPr>
      <w:rFonts w:ascii="Arial" w:eastAsia="ＭＳ ゴシック" w:hAnsi="Arial"/>
      <w:kern w:val="2"/>
      <w:sz w:val="21"/>
      <w:szCs w:val="24"/>
      <w:shd w:val="clear" w:color="auto" w:fill="000080"/>
    </w:rPr>
  </w:style>
  <w:style w:type="paragraph" w:customStyle="1" w:styleId="affd">
    <w:name w:val="解説（表・見出し）"/>
    <w:basedOn w:val="aff4"/>
    <w:rsid w:val="005C6210"/>
    <w:pPr>
      <w:ind w:leftChars="0" w:left="0" w:firstLineChars="0" w:firstLine="0"/>
      <w:jc w:val="center"/>
    </w:pPr>
    <w:rPr>
      <w:rFonts w:cs="ＭＳ 明朝"/>
    </w:rPr>
  </w:style>
  <w:style w:type="paragraph" w:customStyle="1" w:styleId="affe">
    <w:name w:val="解説（段落変更）"/>
    <w:basedOn w:val="aff4"/>
    <w:rsid w:val="005C6210"/>
    <w:pPr>
      <w:ind w:leftChars="813" w:left="813" w:firstLineChars="0" w:firstLine="0"/>
    </w:pPr>
    <w:rPr>
      <w:rFonts w:cs="ＭＳ 明朝"/>
    </w:rPr>
  </w:style>
  <w:style w:type="paragraph" w:customStyle="1" w:styleId="afff">
    <w:name w:val="解説（段落箇条書き）"/>
    <w:basedOn w:val="affe"/>
    <w:rsid w:val="005C6210"/>
    <w:pPr>
      <w:ind w:left="1917" w:hangingChars="100" w:hanging="210"/>
    </w:pPr>
  </w:style>
  <w:style w:type="paragraph" w:customStyle="1" w:styleId="afff0">
    <w:name w:val="基本対策事項 表題"/>
    <w:basedOn w:val="ab"/>
    <w:next w:val="ab"/>
    <w:link w:val="afff1"/>
    <w:qFormat/>
    <w:rsid w:val="005C6210"/>
    <w:rPr>
      <w:rFonts w:eastAsia="ＭＳ ゴシック"/>
      <w:b/>
      <w:sz w:val="24"/>
      <w:szCs w:val="21"/>
    </w:rPr>
  </w:style>
  <w:style w:type="character" w:customStyle="1" w:styleId="afff1">
    <w:name w:val="基本対策事項 表題 (文字)"/>
    <w:link w:val="afff0"/>
    <w:rsid w:val="005C6210"/>
    <w:rPr>
      <w:rFonts w:eastAsia="ＭＳ ゴシック"/>
      <w:b/>
      <w:kern w:val="2"/>
      <w:sz w:val="24"/>
      <w:szCs w:val="21"/>
    </w:rPr>
  </w:style>
  <w:style w:type="paragraph" w:customStyle="1" w:styleId="afff2">
    <w:name w:val="解説 本文"/>
    <w:basedOn w:val="ab"/>
    <w:link w:val="afff3"/>
    <w:qFormat/>
    <w:rsid w:val="005C6210"/>
    <w:pPr>
      <w:ind w:leftChars="200" w:left="200" w:firstLineChars="100" w:firstLine="100"/>
    </w:pPr>
    <w:rPr>
      <w:szCs w:val="21"/>
    </w:rPr>
  </w:style>
  <w:style w:type="character" w:customStyle="1" w:styleId="3Char">
    <w:name w:val="見出し 3 Char"/>
    <w:rsid w:val="005C6210"/>
    <w:rPr>
      <w:rFonts w:ascii="Arial" w:eastAsia="ＭＳ Ｐゴシック" w:hAnsi="Arial"/>
      <w:b/>
      <w:kern w:val="2"/>
      <w:sz w:val="24"/>
      <w:szCs w:val="24"/>
      <w:lang w:val="en-US" w:eastAsia="ja-JP" w:bidi="ar-SA"/>
    </w:rPr>
  </w:style>
  <w:style w:type="paragraph" w:customStyle="1" w:styleId="a0">
    <w:name w:val="解説 箇条書き（丸数字）"/>
    <w:basedOn w:val="ab"/>
    <w:link w:val="afff4"/>
    <w:qFormat/>
    <w:rsid w:val="005C6210"/>
    <w:pPr>
      <w:numPr>
        <w:numId w:val="6"/>
      </w:numPr>
    </w:pPr>
    <w:rPr>
      <w:szCs w:val="21"/>
    </w:rPr>
  </w:style>
  <w:style w:type="character" w:customStyle="1" w:styleId="afff3">
    <w:name w:val="解説 本文 (文字)"/>
    <w:link w:val="afff2"/>
    <w:rsid w:val="005C6210"/>
    <w:rPr>
      <w:kern w:val="2"/>
      <w:sz w:val="21"/>
      <w:szCs w:val="21"/>
    </w:rPr>
  </w:style>
  <w:style w:type="paragraph" w:customStyle="1" w:styleId="afff5">
    <w:name w:val="解説インデント"/>
    <w:basedOn w:val="ab"/>
    <w:next w:val="ab"/>
    <w:rsid w:val="005C6210"/>
    <w:pPr>
      <w:ind w:leftChars="500" w:left="1590" w:hangingChars="300" w:hanging="540"/>
    </w:pPr>
    <w:rPr>
      <w:rFonts w:ascii="Arial" w:eastAsia="ＭＳ ゴシック" w:hAnsi="Arial" w:cs="ＭＳ 明朝"/>
      <w:sz w:val="18"/>
      <w:szCs w:val="20"/>
    </w:rPr>
  </w:style>
  <w:style w:type="paragraph" w:customStyle="1" w:styleId="afff6">
    <w:name w:val="条文（条・項）"/>
    <w:basedOn w:val="ab"/>
    <w:rsid w:val="005C6210"/>
    <w:pPr>
      <w:ind w:left="210" w:hanging="210"/>
    </w:pPr>
    <w:rPr>
      <w:rFonts w:ascii="Arial" w:eastAsia="ＭＳ ゴシック" w:hAnsi="Arial" w:cs="ＭＳ 明朝"/>
      <w:szCs w:val="20"/>
    </w:rPr>
  </w:style>
  <w:style w:type="paragraph" w:customStyle="1" w:styleId="afff7">
    <w:name w:val="条文（号）"/>
    <w:basedOn w:val="ab"/>
    <w:rsid w:val="005C6210"/>
    <w:pPr>
      <w:ind w:left="420" w:hanging="210"/>
    </w:pPr>
    <w:rPr>
      <w:rFonts w:ascii="Arial" w:eastAsia="ＭＳ ゴシック" w:hAnsi="Arial" w:cs="ＭＳ 明朝"/>
      <w:szCs w:val="20"/>
    </w:rPr>
  </w:style>
  <w:style w:type="character" w:customStyle="1" w:styleId="Char">
    <w:name w:val="条文（条・項） Char"/>
    <w:rsid w:val="005C6210"/>
    <w:rPr>
      <w:rFonts w:ascii="Century" w:eastAsia="ＭＳ 明朝" w:hAnsi="Century" w:cs="ＭＳ 明朝"/>
      <w:kern w:val="2"/>
      <w:sz w:val="21"/>
      <w:lang w:val="en-US" w:eastAsia="ja-JP" w:bidi="ar-SA"/>
    </w:rPr>
  </w:style>
  <w:style w:type="paragraph" w:customStyle="1" w:styleId="23">
    <w:name w:val="規程見出し 2"/>
    <w:basedOn w:val="ab"/>
    <w:rsid w:val="005C6210"/>
    <w:pPr>
      <w:keepNext/>
    </w:pPr>
    <w:rPr>
      <w:rFonts w:ascii="Arial" w:eastAsia="ＭＳ ゴシック" w:hAnsi="Arial"/>
    </w:rPr>
  </w:style>
  <w:style w:type="paragraph" w:customStyle="1" w:styleId="33">
    <w:name w:val="規程見出し 3"/>
    <w:basedOn w:val="23"/>
    <w:rsid w:val="005C6210"/>
    <w:pPr>
      <w:ind w:leftChars="100" w:left="100"/>
    </w:pPr>
  </w:style>
  <w:style w:type="character" w:customStyle="1" w:styleId="afff4">
    <w:name w:val="解説 箇条書き（丸数字） (文字)"/>
    <w:link w:val="a0"/>
    <w:rsid w:val="005C6210"/>
    <w:rPr>
      <w:kern w:val="2"/>
      <w:sz w:val="21"/>
      <w:szCs w:val="21"/>
    </w:rPr>
  </w:style>
  <w:style w:type="numbering" w:customStyle="1" w:styleId="a2">
    <w:name w:val="スタイル アウトライン番号"/>
    <w:rsid w:val="005C6210"/>
    <w:pPr>
      <w:numPr>
        <w:numId w:val="4"/>
      </w:numPr>
    </w:pPr>
  </w:style>
  <w:style w:type="paragraph" w:customStyle="1" w:styleId="afff8">
    <w:name w:val="解説 箇条書き（数字）"/>
    <w:basedOn w:val="afff9"/>
    <w:link w:val="afffa"/>
    <w:qFormat/>
    <w:rsid w:val="005C6210"/>
    <w:pPr>
      <w:tabs>
        <w:tab w:val="num" w:pos="1049"/>
      </w:tabs>
      <w:ind w:leftChars="0" w:left="1049" w:hanging="312"/>
    </w:pPr>
    <w:rPr>
      <w:szCs w:val="21"/>
    </w:rPr>
  </w:style>
  <w:style w:type="character" w:customStyle="1" w:styleId="afffa">
    <w:name w:val="解説 箇条書き（数字） (文字)"/>
    <w:link w:val="afff8"/>
    <w:rsid w:val="005C6210"/>
    <w:rPr>
      <w:kern w:val="2"/>
      <w:sz w:val="21"/>
      <w:szCs w:val="21"/>
    </w:rPr>
  </w:style>
  <w:style w:type="paragraph" w:styleId="afff9">
    <w:name w:val="List Paragraph"/>
    <w:basedOn w:val="ab"/>
    <w:uiPriority w:val="34"/>
    <w:qFormat/>
    <w:rsid w:val="005C6210"/>
    <w:pPr>
      <w:ind w:leftChars="400" w:left="840"/>
    </w:pPr>
  </w:style>
  <w:style w:type="character" w:styleId="afffb">
    <w:name w:val="annotation reference"/>
    <w:uiPriority w:val="99"/>
    <w:rsid w:val="005C6210"/>
    <w:rPr>
      <w:sz w:val="18"/>
    </w:rPr>
  </w:style>
  <w:style w:type="paragraph" w:styleId="afffc">
    <w:name w:val="annotation text"/>
    <w:basedOn w:val="ab"/>
    <w:link w:val="afffd"/>
    <w:uiPriority w:val="99"/>
    <w:rsid w:val="005C6210"/>
    <w:pPr>
      <w:jc w:val="left"/>
    </w:pPr>
    <w:rPr>
      <w:szCs w:val="20"/>
    </w:rPr>
  </w:style>
  <w:style w:type="character" w:customStyle="1" w:styleId="afffd">
    <w:name w:val="コメント文字列 (文字)"/>
    <w:link w:val="afffc"/>
    <w:uiPriority w:val="99"/>
    <w:rsid w:val="005C6210"/>
    <w:rPr>
      <w:kern w:val="2"/>
      <w:sz w:val="21"/>
    </w:rPr>
  </w:style>
  <w:style w:type="numbering" w:customStyle="1" w:styleId="a6">
    <w:name w:val="スタイル 段落番号"/>
    <w:basedOn w:val="ae"/>
    <w:rsid w:val="005C6210"/>
    <w:pPr>
      <w:numPr>
        <w:numId w:val="5"/>
      </w:numPr>
    </w:pPr>
  </w:style>
  <w:style w:type="paragraph" w:styleId="afffe">
    <w:name w:val="annotation subject"/>
    <w:basedOn w:val="afffc"/>
    <w:next w:val="afffc"/>
    <w:link w:val="affff"/>
    <w:uiPriority w:val="99"/>
    <w:rsid w:val="005C6210"/>
    <w:rPr>
      <w:b/>
      <w:bCs/>
    </w:rPr>
  </w:style>
  <w:style w:type="character" w:customStyle="1" w:styleId="affff">
    <w:name w:val="コメント内容 (文字)"/>
    <w:link w:val="afffe"/>
    <w:uiPriority w:val="99"/>
    <w:rsid w:val="005C6210"/>
    <w:rPr>
      <w:b/>
      <w:bCs/>
      <w:kern w:val="2"/>
      <w:sz w:val="21"/>
    </w:rPr>
  </w:style>
  <w:style w:type="paragraph" w:customStyle="1" w:styleId="affff0">
    <w:name w:val="基準引用：タイトル"/>
    <w:basedOn w:val="ab"/>
    <w:rsid w:val="005C6210"/>
    <w:pPr>
      <w:ind w:leftChars="77" w:left="162"/>
    </w:pPr>
    <w:rPr>
      <w:b/>
      <w:color w:val="000000"/>
      <w:szCs w:val="20"/>
    </w:rPr>
  </w:style>
  <w:style w:type="paragraph" w:styleId="HTML">
    <w:name w:val="HTML Preformatted"/>
    <w:basedOn w:val="ab"/>
    <w:link w:val="HTML0"/>
    <w:rsid w:val="005C62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5C6210"/>
    <w:rPr>
      <w:rFonts w:ascii="ＭＳ ゴシック" w:eastAsia="ＭＳ ゴシック" w:hAnsi="ＭＳ ゴシック" w:cs="ＭＳ ゴシック"/>
      <w:sz w:val="24"/>
      <w:szCs w:val="24"/>
    </w:rPr>
  </w:style>
  <w:style w:type="paragraph" w:styleId="affff1">
    <w:name w:val="index heading"/>
    <w:basedOn w:val="ab"/>
    <w:next w:val="13"/>
    <w:uiPriority w:val="99"/>
    <w:rsid w:val="005C6210"/>
    <w:rPr>
      <w:rFonts w:ascii="Arial" w:hAnsi="Arial" w:cs="Arial"/>
      <w:b/>
      <w:bCs/>
    </w:rPr>
  </w:style>
  <w:style w:type="paragraph" w:customStyle="1" w:styleId="affff2">
    <w:name w:val="概説＆評価指標"/>
    <w:basedOn w:val="ab"/>
    <w:link w:val="affff3"/>
    <w:rsid w:val="005C6210"/>
    <w:pPr>
      <w:ind w:leftChars="513" w:left="1707" w:hangingChars="300" w:hanging="630"/>
    </w:pPr>
    <w:rPr>
      <w:color w:val="0000FF"/>
      <w:szCs w:val="20"/>
    </w:rPr>
  </w:style>
  <w:style w:type="character" w:customStyle="1" w:styleId="affff3">
    <w:name w:val="概説＆評価指標 (文字)"/>
    <w:link w:val="affff2"/>
    <w:rsid w:val="005C6210"/>
    <w:rPr>
      <w:color w:val="0000FF"/>
      <w:kern w:val="2"/>
      <w:sz w:val="21"/>
    </w:rPr>
  </w:style>
  <w:style w:type="character" w:customStyle="1" w:styleId="80">
    <w:name w:val="見出し 8 (文字)"/>
    <w:link w:val="8"/>
    <w:rsid w:val="00902521"/>
    <w:rPr>
      <w:kern w:val="2"/>
      <w:sz w:val="21"/>
      <w:szCs w:val="24"/>
    </w:rPr>
  </w:style>
  <w:style w:type="paragraph" w:customStyle="1" w:styleId="affff4">
    <w:name w:val="趣旨＆適用範囲文書"/>
    <w:basedOn w:val="ab"/>
    <w:rsid w:val="00902521"/>
    <w:pPr>
      <w:ind w:firstLineChars="171" w:firstLine="359"/>
    </w:pPr>
    <w:rPr>
      <w:rFonts w:cs="ＭＳ 明朝"/>
      <w:szCs w:val="20"/>
    </w:rPr>
  </w:style>
  <w:style w:type="paragraph" w:customStyle="1" w:styleId="affff5">
    <w:name w:val="適用範囲 箇条書き"/>
    <w:basedOn w:val="affff4"/>
    <w:rsid w:val="00902521"/>
    <w:pPr>
      <w:tabs>
        <w:tab w:val="num" w:pos="900"/>
      </w:tabs>
      <w:ind w:left="900" w:firstLineChars="0" w:firstLine="0"/>
    </w:pPr>
  </w:style>
  <w:style w:type="paragraph" w:customStyle="1" w:styleId="affff6">
    <w:name w:val="本文標準"/>
    <w:basedOn w:val="aff"/>
    <w:link w:val="Char0"/>
    <w:rsid w:val="00902521"/>
    <w:pPr>
      <w:ind w:left="540" w:firstLineChars="109" w:firstLine="229"/>
    </w:pPr>
  </w:style>
  <w:style w:type="character" w:customStyle="1" w:styleId="Char0">
    <w:name w:val="本文標準 Char"/>
    <w:link w:val="affff6"/>
    <w:rsid w:val="00902521"/>
    <w:rPr>
      <w:rFonts w:ascii="Century" w:eastAsia="ＭＳ 明朝" w:hAnsi="Century"/>
      <w:kern w:val="2"/>
      <w:sz w:val="21"/>
      <w:szCs w:val="24"/>
      <w:lang w:val="en-US" w:eastAsia="ja-JP" w:bidi="ar-SA"/>
    </w:rPr>
  </w:style>
  <w:style w:type="paragraph" w:customStyle="1" w:styleId="211">
    <w:name w:val="遵守事項列挙(2.1節)"/>
    <w:basedOn w:val="aff"/>
    <w:link w:val="21Char"/>
    <w:rsid w:val="00902521"/>
    <w:pPr>
      <w:spacing w:before="100" w:beforeAutospacing="1" w:line="240" w:lineRule="exact"/>
      <w:ind w:leftChars="601" w:left="1978" w:hangingChars="341" w:hanging="716"/>
    </w:pPr>
  </w:style>
  <w:style w:type="character" w:customStyle="1" w:styleId="21Char">
    <w:name w:val="遵守事項列挙(2.1節) Char"/>
    <w:link w:val="211"/>
    <w:rsid w:val="00902521"/>
    <w:rPr>
      <w:rFonts w:ascii="Century" w:eastAsia="ＭＳ 明朝" w:hAnsi="Century"/>
      <w:kern w:val="2"/>
      <w:sz w:val="21"/>
      <w:szCs w:val="24"/>
      <w:lang w:val="en-US" w:eastAsia="ja-JP" w:bidi="ar-SA"/>
    </w:rPr>
  </w:style>
  <w:style w:type="paragraph" w:customStyle="1" w:styleId="affff7">
    <w:name w:val="統一基準解説"/>
    <w:basedOn w:val="ab"/>
    <w:link w:val="affff8"/>
    <w:autoRedefine/>
    <w:rsid w:val="00902521"/>
    <w:pPr>
      <w:ind w:leftChars="500" w:left="1650" w:hangingChars="300" w:hanging="600"/>
    </w:pPr>
    <w:rPr>
      <w:rFonts w:cs="ＭＳ 明朝"/>
      <w:color w:val="0000FF"/>
      <w:sz w:val="20"/>
      <w:szCs w:val="20"/>
    </w:rPr>
  </w:style>
  <w:style w:type="character" w:customStyle="1" w:styleId="affff8">
    <w:name w:val="統一基準解説 (文字)"/>
    <w:link w:val="affff7"/>
    <w:rsid w:val="00902521"/>
    <w:rPr>
      <w:rFonts w:cs="ＭＳ 明朝"/>
      <w:color w:val="0000FF"/>
      <w:kern w:val="2"/>
    </w:rPr>
  </w:style>
  <w:style w:type="paragraph" w:customStyle="1" w:styleId="affff9">
    <w:name w:val="統一基準本文"/>
    <w:basedOn w:val="ab"/>
    <w:autoRedefine/>
    <w:rsid w:val="00902521"/>
    <w:pPr>
      <w:ind w:firstLineChars="100" w:firstLine="220"/>
    </w:pPr>
    <w:rPr>
      <w:sz w:val="22"/>
    </w:rPr>
  </w:style>
  <w:style w:type="paragraph" w:customStyle="1" w:styleId="15">
    <w:name w:val="スタイル 統一基準本文 + 最初の行 :  1 字"/>
    <w:basedOn w:val="affff9"/>
    <w:autoRedefine/>
    <w:rsid w:val="00902521"/>
    <w:pPr>
      <w:ind w:firstLineChars="0" w:firstLine="0"/>
    </w:pPr>
    <w:rPr>
      <w:rFonts w:cs="ＭＳ 明朝"/>
      <w:szCs w:val="20"/>
    </w:rPr>
  </w:style>
  <w:style w:type="paragraph" w:customStyle="1" w:styleId="affffa">
    <w:name w:val="統一基準遵守区分"/>
    <w:basedOn w:val="affff9"/>
    <w:autoRedefine/>
    <w:rsid w:val="00902521"/>
    <w:pPr>
      <w:ind w:firstLineChars="0" w:firstLine="0"/>
    </w:pPr>
  </w:style>
  <w:style w:type="paragraph" w:customStyle="1" w:styleId="affffb">
    <w:name w:val="統一基準補助見出し"/>
    <w:basedOn w:val="affff9"/>
    <w:autoRedefine/>
    <w:rsid w:val="00902521"/>
    <w:pPr>
      <w:spacing w:beforeLines="100"/>
      <w:ind w:firstLineChars="0" w:firstLine="0"/>
    </w:pPr>
    <w:rPr>
      <w:rFonts w:ascii="Arial" w:eastAsia="ＭＳ ゴシック" w:hAnsi="Arial"/>
      <w:b/>
      <w:bCs/>
    </w:rPr>
  </w:style>
  <w:style w:type="paragraph" w:customStyle="1" w:styleId="16">
    <w:name w:val="統一基準本文インデント1"/>
    <w:basedOn w:val="affff9"/>
    <w:rsid w:val="00902521"/>
    <w:pPr>
      <w:ind w:leftChars="100" w:left="100" w:firstLine="100"/>
    </w:pPr>
  </w:style>
  <w:style w:type="paragraph" w:customStyle="1" w:styleId="24">
    <w:name w:val="統一基準本文インデント2"/>
    <w:basedOn w:val="16"/>
    <w:rsid w:val="00902521"/>
    <w:pPr>
      <w:ind w:leftChars="200" w:left="200"/>
    </w:pPr>
  </w:style>
  <w:style w:type="paragraph" w:customStyle="1" w:styleId="34">
    <w:name w:val="統一基準本文インデント3"/>
    <w:basedOn w:val="24"/>
    <w:rsid w:val="00902521"/>
    <w:pPr>
      <w:ind w:leftChars="300" w:left="300"/>
    </w:pPr>
  </w:style>
  <w:style w:type="paragraph" w:customStyle="1" w:styleId="72">
    <w:name w:val="見出し 7 継続"/>
    <w:basedOn w:val="7"/>
    <w:rsid w:val="00902521"/>
    <w:pPr>
      <w:ind w:leftChars="550" w:left="550" w:firstLineChars="0" w:firstLine="0"/>
    </w:pPr>
    <w:rPr>
      <w:rFonts w:ascii="Times New Roman" w:cs="Century"/>
    </w:rPr>
  </w:style>
  <w:style w:type="paragraph" w:customStyle="1" w:styleId="affffc">
    <w:name w:val="用語定義"/>
    <w:basedOn w:val="a"/>
    <w:qFormat/>
    <w:rsid w:val="00902521"/>
    <w:pPr>
      <w:numPr>
        <w:numId w:val="0"/>
      </w:numPr>
      <w:tabs>
        <w:tab w:val="clear" w:pos="425"/>
        <w:tab w:val="left" w:pos="709"/>
        <w:tab w:val="left" w:pos="993"/>
      </w:tabs>
      <w:spacing w:beforeLines="30" w:afterLines="30" w:line="320" w:lineRule="exact"/>
      <w:ind w:left="714" w:hanging="289"/>
    </w:pPr>
  </w:style>
  <w:style w:type="paragraph" w:customStyle="1" w:styleId="affffd">
    <w:name w:val="基本対策事項 関連"/>
    <w:basedOn w:val="ab"/>
    <w:next w:val="affffe"/>
    <w:link w:val="afffff"/>
    <w:qFormat/>
    <w:rsid w:val="00902521"/>
    <w:rPr>
      <w:szCs w:val="21"/>
    </w:rPr>
  </w:style>
  <w:style w:type="paragraph" w:customStyle="1" w:styleId="affffe">
    <w:name w:val="基本対策事項 本文"/>
    <w:basedOn w:val="ab"/>
    <w:link w:val="afffff0"/>
    <w:qFormat/>
    <w:rsid w:val="00902521"/>
    <w:pPr>
      <w:tabs>
        <w:tab w:val="left" w:pos="709"/>
      </w:tabs>
      <w:ind w:left="708" w:hangingChars="337" w:hanging="708"/>
    </w:pPr>
    <w:rPr>
      <w:szCs w:val="21"/>
    </w:rPr>
  </w:style>
  <w:style w:type="character" w:customStyle="1" w:styleId="afffff">
    <w:name w:val="基本対策事項 関連 (文字)"/>
    <w:link w:val="affffd"/>
    <w:rsid w:val="00902521"/>
    <w:rPr>
      <w:rFonts w:ascii="Century" w:eastAsia="ＭＳ 明朝" w:hAnsi="Century" w:cs="Times New Roman"/>
      <w:kern w:val="2"/>
      <w:sz w:val="21"/>
      <w:szCs w:val="21"/>
    </w:rPr>
  </w:style>
  <w:style w:type="paragraph" w:customStyle="1" w:styleId="a1">
    <w:name w:val="基本対策事項 箇条書き"/>
    <w:basedOn w:val="ab"/>
    <w:link w:val="afffff1"/>
    <w:qFormat/>
    <w:rsid w:val="00902521"/>
    <w:pPr>
      <w:numPr>
        <w:numId w:val="7"/>
      </w:numPr>
    </w:pPr>
    <w:rPr>
      <w:szCs w:val="21"/>
    </w:rPr>
  </w:style>
  <w:style w:type="character" w:customStyle="1" w:styleId="afffff0">
    <w:name w:val="基本対策事項 本文 (文字)"/>
    <w:link w:val="affffe"/>
    <w:rsid w:val="00902521"/>
    <w:rPr>
      <w:rFonts w:ascii="Century" w:eastAsia="ＭＳ 明朝" w:hAnsi="Century" w:cs="Times New Roman"/>
      <w:kern w:val="2"/>
      <w:sz w:val="21"/>
      <w:szCs w:val="21"/>
    </w:rPr>
  </w:style>
  <w:style w:type="character" w:customStyle="1" w:styleId="afffff1">
    <w:name w:val="基本対策事項 箇条書き (文字)"/>
    <w:link w:val="a1"/>
    <w:rsid w:val="00902521"/>
    <w:rPr>
      <w:kern w:val="2"/>
      <w:sz w:val="21"/>
      <w:szCs w:val="21"/>
    </w:rPr>
  </w:style>
  <w:style w:type="character" w:customStyle="1" w:styleId="afffff2">
    <w:name w:val="太+下線"/>
    <w:uiPriority w:val="1"/>
    <w:qFormat/>
    <w:rsid w:val="00902521"/>
    <w:rPr>
      <w:b/>
      <w:u w:val="single"/>
    </w:rPr>
  </w:style>
  <w:style w:type="character" w:customStyle="1" w:styleId="afffff3">
    <w:name w:val="太+下線ﾄﾙ"/>
    <w:uiPriority w:val="1"/>
    <w:qFormat/>
    <w:rsid w:val="00902521"/>
  </w:style>
  <w:style w:type="paragraph" w:customStyle="1" w:styleId="a5">
    <w:name w:val="遵守事項 箇条書き"/>
    <w:basedOn w:val="ab"/>
    <w:link w:val="afffff4"/>
    <w:qFormat/>
    <w:rsid w:val="00902521"/>
    <w:pPr>
      <w:numPr>
        <w:numId w:val="8"/>
      </w:numPr>
    </w:pPr>
    <w:rPr>
      <w:szCs w:val="21"/>
    </w:rPr>
  </w:style>
  <w:style w:type="character" w:customStyle="1" w:styleId="afffff4">
    <w:name w:val="遵守事項 箇条書き (文字)"/>
    <w:link w:val="a5"/>
    <w:rsid w:val="00902521"/>
    <w:rPr>
      <w:kern w:val="2"/>
      <w:sz w:val="21"/>
      <w:szCs w:val="21"/>
    </w:rPr>
  </w:style>
  <w:style w:type="paragraph" w:customStyle="1" w:styleId="aa">
    <w:name w:val="解説 タイトル"/>
    <w:basedOn w:val="ab"/>
    <w:next w:val="afff2"/>
    <w:link w:val="afffff5"/>
    <w:qFormat/>
    <w:rsid w:val="00902521"/>
    <w:pPr>
      <w:keepNext/>
      <w:numPr>
        <w:numId w:val="9"/>
      </w:numPr>
      <w:spacing w:beforeLines="50"/>
    </w:pPr>
    <w:rPr>
      <w:rFonts w:eastAsia="ＭＳ ゴシック"/>
      <w:b/>
      <w:szCs w:val="21"/>
    </w:rPr>
  </w:style>
  <w:style w:type="character" w:customStyle="1" w:styleId="afffff5">
    <w:name w:val="解説 タイトル (文字)"/>
    <w:link w:val="aa"/>
    <w:rsid w:val="00902521"/>
    <w:rPr>
      <w:rFonts w:eastAsia="ＭＳ ゴシック"/>
      <w:b/>
      <w:kern w:val="2"/>
      <w:sz w:val="21"/>
      <w:szCs w:val="21"/>
    </w:rPr>
  </w:style>
  <w:style w:type="paragraph" w:customStyle="1" w:styleId="afffff6">
    <w:name w:val="解説 表題"/>
    <w:basedOn w:val="ab"/>
    <w:next w:val="aa"/>
    <w:link w:val="afffff7"/>
    <w:qFormat/>
    <w:rsid w:val="00902521"/>
    <w:pPr>
      <w:keepNext/>
      <w:spacing w:beforeLines="50"/>
    </w:pPr>
    <w:rPr>
      <w:szCs w:val="21"/>
    </w:rPr>
  </w:style>
  <w:style w:type="character" w:customStyle="1" w:styleId="afffff7">
    <w:name w:val="解説 表題 (文字)"/>
    <w:link w:val="afffff6"/>
    <w:rsid w:val="00902521"/>
    <w:rPr>
      <w:rFonts w:ascii="Century" w:eastAsia="ＭＳ 明朝" w:hAnsi="Century" w:cs="Times New Roman"/>
      <w:kern w:val="2"/>
      <w:sz w:val="21"/>
      <w:szCs w:val="21"/>
    </w:rPr>
  </w:style>
  <w:style w:type="character" w:customStyle="1" w:styleId="31">
    <w:name w:val="見出し 3 (文字)"/>
    <w:link w:val="30"/>
    <w:rsid w:val="00902521"/>
    <w:rPr>
      <w:rFonts w:ascii="Arial" w:eastAsia="ＭＳ Ｐゴシック" w:hAnsi="Arial"/>
      <w:b/>
      <w:kern w:val="2"/>
      <w:sz w:val="24"/>
      <w:szCs w:val="24"/>
    </w:rPr>
  </w:style>
  <w:style w:type="paragraph" w:customStyle="1" w:styleId="afffff8">
    <w:name w:val="目的・趣旨 表題"/>
    <w:basedOn w:val="ab"/>
    <w:next w:val="afffff9"/>
    <w:link w:val="afffffa"/>
    <w:qFormat/>
    <w:rsid w:val="00902521"/>
    <w:pPr>
      <w:keepNext/>
    </w:pPr>
    <w:rPr>
      <w:rFonts w:eastAsia="ＭＳ ゴシック"/>
      <w:b/>
      <w:szCs w:val="21"/>
    </w:rPr>
  </w:style>
  <w:style w:type="paragraph" w:customStyle="1" w:styleId="afffff9">
    <w:name w:val="目的・趣旨 本文"/>
    <w:basedOn w:val="ab"/>
    <w:link w:val="afffffb"/>
    <w:qFormat/>
    <w:rsid w:val="00902521"/>
    <w:pPr>
      <w:ind w:firstLineChars="100" w:firstLine="210"/>
    </w:pPr>
    <w:rPr>
      <w:szCs w:val="21"/>
    </w:rPr>
  </w:style>
  <w:style w:type="character" w:customStyle="1" w:styleId="afffffa">
    <w:name w:val="目的・趣旨 表題 (文字)"/>
    <w:link w:val="afffff8"/>
    <w:rsid w:val="00902521"/>
    <w:rPr>
      <w:rFonts w:ascii="Century" w:eastAsia="ＭＳ ゴシック" w:hAnsi="Century" w:cs="Times New Roman"/>
      <w:b/>
      <w:kern w:val="2"/>
      <w:sz w:val="21"/>
      <w:szCs w:val="21"/>
    </w:rPr>
  </w:style>
  <w:style w:type="paragraph" w:customStyle="1" w:styleId="afffffc">
    <w:name w:val="遵守事項 表題"/>
    <w:basedOn w:val="ab"/>
    <w:next w:val="a5"/>
    <w:link w:val="afffffd"/>
    <w:qFormat/>
    <w:rsid w:val="00902521"/>
    <w:rPr>
      <w:rFonts w:eastAsia="ＭＳ ゴシック"/>
      <w:b/>
      <w:szCs w:val="21"/>
    </w:rPr>
  </w:style>
  <w:style w:type="character" w:customStyle="1" w:styleId="afffffb">
    <w:name w:val="目的・趣旨 本文 (文字)"/>
    <w:link w:val="afffff9"/>
    <w:rsid w:val="00902521"/>
    <w:rPr>
      <w:rFonts w:ascii="Century" w:eastAsia="ＭＳ 明朝" w:hAnsi="Century" w:cs="Times New Roman"/>
      <w:kern w:val="2"/>
      <w:sz w:val="21"/>
      <w:szCs w:val="21"/>
    </w:rPr>
  </w:style>
  <w:style w:type="character" w:customStyle="1" w:styleId="afffffd">
    <w:name w:val="遵守事項 表題 (文字)"/>
    <w:link w:val="afffffc"/>
    <w:rsid w:val="00902521"/>
    <w:rPr>
      <w:rFonts w:ascii="Century" w:eastAsia="ＭＳ ゴシック" w:hAnsi="Century" w:cs="Times New Roman"/>
      <w:b/>
      <w:kern w:val="2"/>
      <w:sz w:val="21"/>
      <w:szCs w:val="21"/>
    </w:rPr>
  </w:style>
  <w:style w:type="numbering" w:customStyle="1" w:styleId="a4">
    <w:name w:val="遵守事項リスト"/>
    <w:uiPriority w:val="99"/>
    <w:rsid w:val="00902521"/>
    <w:pPr>
      <w:numPr>
        <w:numId w:val="10"/>
      </w:numPr>
    </w:pPr>
  </w:style>
  <w:style w:type="paragraph" w:customStyle="1" w:styleId="a9">
    <w:name w:val="解説 箇条書き"/>
    <w:basedOn w:val="ab"/>
    <w:link w:val="afffffe"/>
    <w:qFormat/>
    <w:rsid w:val="00902521"/>
    <w:pPr>
      <w:numPr>
        <w:numId w:val="11"/>
      </w:numPr>
    </w:pPr>
    <w:rPr>
      <w:szCs w:val="21"/>
    </w:rPr>
  </w:style>
  <w:style w:type="character" w:customStyle="1" w:styleId="afffffe">
    <w:name w:val="解説 箇条書き (文字)"/>
    <w:link w:val="a9"/>
    <w:rsid w:val="00902521"/>
    <w:rPr>
      <w:kern w:val="2"/>
      <w:sz w:val="21"/>
      <w:szCs w:val="21"/>
    </w:rPr>
  </w:style>
  <w:style w:type="numbering" w:customStyle="1" w:styleId="1">
    <w:name w:val="スタイル1"/>
    <w:uiPriority w:val="99"/>
    <w:locked/>
    <w:rsid w:val="00902521"/>
    <w:pPr>
      <w:numPr>
        <w:numId w:val="12"/>
      </w:numPr>
    </w:pPr>
  </w:style>
  <w:style w:type="numbering" w:customStyle="1" w:styleId="a3">
    <w:name w:val="基本対策事項リスト"/>
    <w:uiPriority w:val="99"/>
    <w:rsid w:val="00902521"/>
    <w:pPr>
      <w:numPr>
        <w:numId w:val="13"/>
      </w:numPr>
    </w:pPr>
  </w:style>
  <w:style w:type="character" w:customStyle="1" w:styleId="60">
    <w:name w:val="見出し 6 (文字)"/>
    <w:link w:val="6"/>
    <w:rsid w:val="00902521"/>
    <w:rPr>
      <w:bCs/>
      <w:kern w:val="2"/>
      <w:sz w:val="22"/>
      <w:szCs w:val="24"/>
    </w:rPr>
  </w:style>
  <w:style w:type="paragraph" w:styleId="affffff">
    <w:name w:val="TOC Heading"/>
    <w:basedOn w:val="10"/>
    <w:next w:val="ab"/>
    <w:uiPriority w:val="39"/>
    <w:semiHidden/>
    <w:unhideWhenUsed/>
    <w:qFormat/>
    <w:rsid w:val="00902521"/>
    <w:pPr>
      <w:keepLines/>
      <w:widowControl/>
      <w:numPr>
        <w:numId w:val="0"/>
      </w:numPr>
      <w:spacing w:beforeLines="0" w:line="276" w:lineRule="auto"/>
      <w:jc w:val="left"/>
      <w:outlineLvl w:val="9"/>
    </w:pPr>
    <w:rPr>
      <w:bCs/>
      <w:color w:val="365F91"/>
      <w:kern w:val="0"/>
      <w:szCs w:val="28"/>
    </w:rPr>
  </w:style>
  <w:style w:type="character" w:customStyle="1" w:styleId="40">
    <w:name w:val="見出し 4 (文字)"/>
    <w:link w:val="4"/>
    <w:rsid w:val="00902521"/>
    <w:rPr>
      <w:rFonts w:ascii="Arial" w:eastAsia="ＭＳ ゴシック" w:hAnsi="Arial"/>
      <w:b/>
      <w:bCs/>
      <w:kern w:val="2"/>
      <w:sz w:val="22"/>
      <w:szCs w:val="24"/>
    </w:rPr>
  </w:style>
  <w:style w:type="paragraph" w:customStyle="1" w:styleId="affffff0">
    <w:name w:val="用語"/>
    <w:basedOn w:val="ab"/>
    <w:link w:val="affffff1"/>
    <w:qFormat/>
    <w:rsid w:val="00902521"/>
    <w:pPr>
      <w:spacing w:afterLines="50" w:line="328" w:lineRule="exact"/>
      <w:ind w:leftChars="50" w:left="50" w:hangingChars="100" w:hanging="210"/>
    </w:pPr>
    <w:rPr>
      <w:szCs w:val="21"/>
    </w:rPr>
  </w:style>
  <w:style w:type="character" w:customStyle="1" w:styleId="51">
    <w:name w:val="見出し 5 (文字)"/>
    <w:link w:val="50"/>
    <w:rsid w:val="00902521"/>
    <w:rPr>
      <w:kern w:val="2"/>
      <w:sz w:val="22"/>
      <w:szCs w:val="24"/>
    </w:rPr>
  </w:style>
  <w:style w:type="character" w:customStyle="1" w:styleId="70">
    <w:name w:val="見出し 7 (文字)"/>
    <w:link w:val="7"/>
    <w:rsid w:val="00902521"/>
    <w:rPr>
      <w:bCs/>
      <w:kern w:val="2"/>
      <w:sz w:val="22"/>
      <w:szCs w:val="24"/>
    </w:rPr>
  </w:style>
  <w:style w:type="numbering" w:customStyle="1" w:styleId="a7">
    <w:name w:val="用語解説＆用語定義 箇条書き"/>
    <w:basedOn w:val="ae"/>
    <w:rsid w:val="00902521"/>
    <w:pPr>
      <w:numPr>
        <w:numId w:val="14"/>
      </w:numPr>
    </w:pPr>
  </w:style>
  <w:style w:type="character" w:customStyle="1" w:styleId="af0">
    <w:name w:val="ヘッダー (文字)"/>
    <w:link w:val="af"/>
    <w:uiPriority w:val="99"/>
    <w:rsid w:val="00902521"/>
    <w:rPr>
      <w:kern w:val="2"/>
      <w:sz w:val="18"/>
      <w:szCs w:val="24"/>
    </w:rPr>
  </w:style>
  <w:style w:type="character" w:customStyle="1" w:styleId="af2">
    <w:name w:val="フッター (文字)"/>
    <w:link w:val="af1"/>
    <w:uiPriority w:val="99"/>
    <w:rsid w:val="00902521"/>
    <w:rPr>
      <w:kern w:val="2"/>
      <w:sz w:val="21"/>
      <w:szCs w:val="24"/>
    </w:rPr>
  </w:style>
  <w:style w:type="character" w:customStyle="1" w:styleId="affffff1">
    <w:name w:val="用語 (文字)"/>
    <w:link w:val="affffff0"/>
    <w:rsid w:val="00902521"/>
    <w:rPr>
      <w:rFonts w:ascii="Century" w:eastAsia="ＭＳ 明朝" w:hAnsi="Century" w:cs="Times New Roman"/>
      <w:kern w:val="2"/>
      <w:sz w:val="21"/>
      <w:szCs w:val="21"/>
    </w:rPr>
  </w:style>
  <w:style w:type="paragraph" w:styleId="affffff2">
    <w:name w:val="Plain Text"/>
    <w:basedOn w:val="ab"/>
    <w:link w:val="affffff3"/>
    <w:uiPriority w:val="99"/>
    <w:unhideWhenUsed/>
    <w:rsid w:val="00902521"/>
    <w:rPr>
      <w:rFonts w:ascii="ＭＳ 明朝" w:hAnsi="Courier New" w:cs="Courier New"/>
      <w:szCs w:val="21"/>
    </w:rPr>
  </w:style>
  <w:style w:type="character" w:customStyle="1" w:styleId="affffff3">
    <w:name w:val="書式なし (文字)"/>
    <w:link w:val="affffff2"/>
    <w:uiPriority w:val="99"/>
    <w:rsid w:val="00902521"/>
    <w:rPr>
      <w:rFonts w:ascii="ＭＳ 明朝" w:hAnsi="Courier New" w:cs="Courier New"/>
      <w:kern w:val="2"/>
      <w:sz w:val="21"/>
      <w:szCs w:val="21"/>
    </w:rPr>
  </w:style>
  <w:style w:type="character" w:customStyle="1" w:styleId="afb">
    <w:name w:val="脚注文字列 (文字)"/>
    <w:link w:val="afa"/>
    <w:rsid w:val="00EB5D55"/>
    <w:rPr>
      <w:kern w:val="2"/>
      <w:sz w:val="21"/>
      <w:szCs w:val="24"/>
    </w:rPr>
  </w:style>
  <w:style w:type="character" w:customStyle="1" w:styleId="Char1">
    <w:name w:val="概説＆評価指標 Char"/>
    <w:rsid w:val="000F689C"/>
    <w:rPr>
      <w:rFonts w:ascii="Century" w:eastAsia="ＭＳ 明朝" w:hAnsi="Century" w:cs="ＭＳ 明朝"/>
      <w:kern w:val="2"/>
      <w:sz w:val="21"/>
      <w:lang w:val="en-US" w:eastAsia="ja-JP" w:bidi="ar-SA"/>
    </w:rPr>
  </w:style>
  <w:style w:type="paragraph" w:customStyle="1" w:styleId="121">
    <w:name w:val="表 (青) 121"/>
    <w:hidden/>
    <w:semiHidden/>
    <w:rsid w:val="000F689C"/>
    <w:rPr>
      <w:kern w:val="2"/>
      <w:sz w:val="21"/>
      <w:szCs w:val="24"/>
    </w:rPr>
  </w:style>
  <w:style w:type="character" w:customStyle="1" w:styleId="af5">
    <w:name w:val="本文インデント (文字)"/>
    <w:link w:val="af4"/>
    <w:rsid w:val="000F689C"/>
    <w:rPr>
      <w:rFonts w:ascii="ＭＳ ゴシック" w:eastAsia="ＭＳ ゴシック" w:hAnsi="ＭＳ ゴシック"/>
      <w:kern w:val="2"/>
      <w:sz w:val="22"/>
      <w:szCs w:val="22"/>
    </w:rPr>
  </w:style>
  <w:style w:type="paragraph" w:styleId="5">
    <w:name w:val="List Bullet 5"/>
    <w:basedOn w:val="ab"/>
    <w:rsid w:val="000F689C"/>
    <w:pPr>
      <w:numPr>
        <w:numId w:val="15"/>
      </w:numPr>
      <w:contextualSpacing/>
    </w:pPr>
  </w:style>
  <w:style w:type="paragraph" w:styleId="affffff4">
    <w:name w:val="toa heading"/>
    <w:basedOn w:val="ab"/>
    <w:next w:val="ab"/>
    <w:rsid w:val="000F689C"/>
    <w:pPr>
      <w:spacing w:before="180"/>
    </w:pPr>
    <w:rPr>
      <w:rFonts w:ascii="Arial" w:eastAsia="ＭＳ ゴシック" w:hAnsi="Arial"/>
      <w:sz w:val="24"/>
    </w:rPr>
  </w:style>
  <w:style w:type="paragraph" w:customStyle="1" w:styleId="affffff5">
    <w:name w:val="解説継続"/>
    <w:basedOn w:val="aff4"/>
    <w:qFormat/>
    <w:rsid w:val="00645D5C"/>
    <w:pPr>
      <w:overflowPunct w:val="0"/>
      <w:ind w:leftChars="810" w:left="1701" w:hanging="300"/>
    </w:pPr>
  </w:style>
  <w:style w:type="paragraph" w:customStyle="1" w:styleId="17">
    <w:name w:val="標準1"/>
    <w:rsid w:val="00625205"/>
    <w:pPr>
      <w:spacing w:line="276" w:lineRule="auto"/>
    </w:pPr>
    <w:rPr>
      <w:rFonts w:ascii="Arial" w:hAnsi="Arial" w:cs="Arial"/>
      <w:color w:val="000000"/>
      <w:sz w:val="22"/>
    </w:rPr>
  </w:style>
  <w:style w:type="character" w:customStyle="1" w:styleId="affffff6">
    <w:name w:val="解説 (文字)"/>
    <w:rsid w:val="000C4336"/>
    <w:rPr>
      <w:rFonts w:ascii="Century" w:eastAsia="ＭＳ 明朝" w:hAnsi="Century" w:cs="Times New Roman"/>
      <w:color w:val="0000FF"/>
      <w:kern w:val="2"/>
      <w:sz w:val="21"/>
      <w:szCs w:val="20"/>
    </w:rPr>
  </w:style>
  <w:style w:type="paragraph" w:styleId="2">
    <w:name w:val="List Bullet 2"/>
    <w:basedOn w:val="ab"/>
    <w:uiPriority w:val="99"/>
    <w:unhideWhenUsed/>
    <w:rsid w:val="00AA010B"/>
    <w:pPr>
      <w:numPr>
        <w:numId w:val="17"/>
      </w:numPr>
      <w:ind w:left="616" w:hanging="173"/>
      <w:contextualSpacing/>
    </w:pPr>
    <w:rPr>
      <w:rFonts w:ascii="Arial" w:eastAsia="ＭＳ ゴシック" w:hAnsi="Arial"/>
    </w:rPr>
  </w:style>
  <w:style w:type="paragraph" w:styleId="3">
    <w:name w:val="List Bullet 3"/>
    <w:basedOn w:val="ab"/>
    <w:uiPriority w:val="99"/>
    <w:unhideWhenUsed/>
    <w:rsid w:val="00AA010B"/>
    <w:pPr>
      <w:numPr>
        <w:numId w:val="16"/>
      </w:numPr>
      <w:contextualSpacing/>
    </w:pPr>
  </w:style>
  <w:style w:type="paragraph" w:customStyle="1" w:styleId="affffff7">
    <w:name w:val="解説（注意）"/>
    <w:basedOn w:val="aff4"/>
    <w:qFormat/>
    <w:rsid w:val="00AA010B"/>
    <w:rPr>
      <w:color w:val="FF0000"/>
    </w:rPr>
  </w:style>
  <w:style w:type="table" w:customStyle="1" w:styleId="TableNormal">
    <w:name w:val="Table Normal"/>
    <w:uiPriority w:val="2"/>
    <w:semiHidden/>
    <w:unhideWhenUsed/>
    <w:qFormat/>
    <w:rsid w:val="00AA010B"/>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b"/>
    <w:uiPriority w:val="1"/>
    <w:qFormat/>
    <w:rsid w:val="00AA010B"/>
    <w:pPr>
      <w:autoSpaceDE w:val="0"/>
      <w:autoSpaceDN w:val="0"/>
      <w:ind w:left="107"/>
      <w:jc w:val="left"/>
    </w:pPr>
    <w:rPr>
      <w:rFonts w:ascii="ＭＳ 明朝" w:hAnsi="ＭＳ 明朝" w:cs="ＭＳ 明朝"/>
      <w:kern w:val="0"/>
      <w:sz w:val="22"/>
      <w:szCs w:val="22"/>
      <w:lang w:eastAsia="en-US"/>
    </w:rPr>
  </w:style>
  <w:style w:type="paragraph" w:customStyle="1" w:styleId="affffff8">
    <w:name w:val="解説箇条"/>
    <w:basedOn w:val="a"/>
    <w:qFormat/>
    <w:rsid w:val="00BC4340"/>
    <w:pPr>
      <w:tabs>
        <w:tab w:val="clear" w:pos="425"/>
        <w:tab w:val="clear" w:pos="655"/>
      </w:tabs>
      <w:ind w:left="1985" w:hanging="221"/>
      <w:contextualSpacing/>
    </w:pPr>
    <w:rPr>
      <w:color w:val="0000FF"/>
      <w:szCs w:val="21"/>
    </w:rPr>
  </w:style>
  <w:style w:type="paragraph" w:customStyle="1" w:styleId="CaptionedFigure">
    <w:name w:val="Captioned Figure"/>
    <w:basedOn w:val="ab"/>
    <w:rsid w:val="00BC4340"/>
    <w:pPr>
      <w:keepNext/>
      <w:widowControl/>
      <w:spacing w:after="200"/>
      <w:jc w:val="left"/>
    </w:pPr>
    <w:rPr>
      <w:rFonts w:ascii="Cambria" w:hAnsi="Cambria"/>
      <w:kern w:val="0"/>
      <w:sz w:val="24"/>
      <w:lang w:eastAsia="en-US"/>
    </w:rPr>
  </w:style>
  <w:style w:type="paragraph" w:customStyle="1" w:styleId="FirstParagraph">
    <w:name w:val="First Paragraph"/>
    <w:basedOn w:val="af7"/>
    <w:next w:val="af7"/>
    <w:qFormat/>
    <w:rsid w:val="00BC4340"/>
    <w:pPr>
      <w:widowControl/>
      <w:spacing w:before="180" w:after="180"/>
      <w:jc w:val="left"/>
    </w:pPr>
    <w:rPr>
      <w:rFonts w:ascii="Cambria" w:hAnsi="Cambria"/>
      <w:kern w:val="0"/>
      <w:sz w:val="24"/>
      <w:lang w:eastAsia="en-US"/>
    </w:rPr>
  </w:style>
  <w:style w:type="paragraph" w:customStyle="1" w:styleId="Compact">
    <w:name w:val="Compact"/>
    <w:basedOn w:val="af7"/>
    <w:qFormat/>
    <w:rsid w:val="00BC4340"/>
    <w:pPr>
      <w:widowControl/>
      <w:spacing w:before="36" w:after="36"/>
      <w:jc w:val="left"/>
    </w:pPr>
    <w:rPr>
      <w:rFonts w:ascii="Cambria" w:hAnsi="Cambria"/>
      <w:kern w:val="0"/>
      <w:sz w:val="24"/>
      <w:lang w:eastAsia="en-US"/>
    </w:rPr>
  </w:style>
  <w:style w:type="paragraph" w:styleId="affffff9">
    <w:name w:val="Block Text"/>
    <w:basedOn w:val="af7"/>
    <w:next w:val="af7"/>
    <w:uiPriority w:val="9"/>
    <w:unhideWhenUsed/>
    <w:qFormat/>
    <w:rsid w:val="00BC4340"/>
    <w:pPr>
      <w:widowControl/>
      <w:spacing w:before="100" w:after="100"/>
      <w:jc w:val="left"/>
    </w:pPr>
    <w:rPr>
      <w:rFonts w:ascii="Calibri" w:eastAsia="ＭＳ ゴシック" w:hAnsi="Calibri"/>
      <w:bCs/>
      <w:kern w:val="0"/>
      <w:sz w:val="20"/>
      <w:szCs w:val="20"/>
      <w:lang w:eastAsia="en-US"/>
    </w:rPr>
  </w:style>
  <w:style w:type="character" w:customStyle="1" w:styleId="90">
    <w:name w:val="見出し 9 (文字)"/>
    <w:link w:val="9"/>
    <w:rsid w:val="00BC4340"/>
    <w:rPr>
      <w:rFonts w:ascii="Arial" w:eastAsia="ＭＳ ゴシック" w:hAnsi="Arial"/>
      <w:bCs/>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1F358-321F-4EEB-94B6-26D767EA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2065</Words>
  <Characters>11776</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2022-12-23T00:11:00Z</dcterms:created>
  <dcterms:modified xsi:type="dcterms:W3CDTF">2023-03-13T01:42:00Z</dcterms:modified>
</cp:coreProperties>
</file>