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3A5" w:rsidRPr="00CA57F4" w:rsidRDefault="00FA6197" w:rsidP="008C1DA3">
      <w:pPr>
        <w:pStyle w:val="aa"/>
        <w:spacing w:before="3440" w:after="6880"/>
        <w:ind w:left="-210" w:right="-210"/>
      </w:pPr>
      <w:r>
        <w:rPr>
          <w:rFonts w:hint="eastAsia"/>
        </w:rPr>
        <w:t>D</w:t>
      </w:r>
      <w:r w:rsidR="007D63A5">
        <w:rPr>
          <w:rFonts w:hint="eastAsia"/>
        </w:rPr>
        <w:t>325</w:t>
      </w:r>
      <w:r w:rsidR="007D63A5" w:rsidRPr="00CA57F4">
        <w:rPr>
          <w:rFonts w:hint="eastAsia"/>
        </w:rPr>
        <w:t xml:space="preserve">5 </w:t>
      </w:r>
      <w:r>
        <w:rPr>
          <w:rFonts w:hint="eastAsia"/>
        </w:rPr>
        <w:t>認証情報管理</w:t>
      </w:r>
      <w:r w:rsidR="007D63A5" w:rsidRPr="00CA57F4">
        <w:rPr>
          <w:rFonts w:hint="eastAsia"/>
        </w:rPr>
        <w:t>ガイドライン</w:t>
      </w:r>
    </w:p>
    <w:p w:rsidR="008C1DA3" w:rsidRPr="001A1635" w:rsidRDefault="008C1DA3" w:rsidP="00AD6F3B">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8C1DA3" w:rsidRPr="00DE00BA" w:rsidRDefault="008C1DA3" w:rsidP="008C1DA3">
      <w:pPr>
        <w:rPr>
          <w:rFonts w:ascii="Arial" w:eastAsia="ＭＳ ゴシック" w:hAnsi="Arial" w:cs="Arial"/>
          <w:b/>
        </w:rPr>
      </w:pPr>
      <w:r>
        <w:rPr>
          <w:rFonts w:ascii="Arial" w:hAnsi="Arial" w:cs="Arial"/>
        </w:rPr>
        <w:br w:type="page"/>
      </w:r>
      <w:r w:rsidRPr="00DE00BA">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8C1DA3" w:rsidRPr="00065121" w:rsidTr="00DE00BA">
        <w:tc>
          <w:tcPr>
            <w:tcW w:w="179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8C1DA3" w:rsidRPr="00065121" w:rsidRDefault="008C1DA3"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15</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A3205</w:t>
            </w:r>
          </w:p>
        </w:tc>
        <w:tc>
          <w:tcPr>
            <w:tcW w:w="4212" w:type="dxa"/>
          </w:tcPr>
          <w:p w:rsidR="008C1DA3" w:rsidRPr="00065121" w:rsidRDefault="008C1DA3" w:rsidP="008C1DA3">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8C1DA3" w:rsidRPr="00065121" w:rsidTr="00A213EB">
        <w:tc>
          <w:tcPr>
            <w:tcW w:w="1796" w:type="dxa"/>
          </w:tcPr>
          <w:p w:rsidR="008C1DA3" w:rsidRPr="00065121" w:rsidRDefault="008C1DA3"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8C1DA3" w:rsidRPr="00065121" w:rsidRDefault="008C1DA3" w:rsidP="00A213EB">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8C1DA3" w:rsidRPr="00065121" w:rsidRDefault="008C1DA3" w:rsidP="00D26C00">
            <w:pPr>
              <w:autoSpaceDE w:val="0"/>
              <w:autoSpaceDN w:val="0"/>
              <w:rPr>
                <w:rFonts w:ascii="Arial" w:eastAsia="ＭＳ Ｐゴシック" w:hAnsi="Arial" w:cs="Arial"/>
              </w:rPr>
            </w:pPr>
            <w:r>
              <w:rPr>
                <w:rFonts w:ascii="Arial" w:eastAsia="ＭＳ Ｐゴシック" w:hAnsi="Arial" w:cs="Arial" w:hint="eastAsia"/>
              </w:rPr>
              <w:t>パスワードの</w:t>
            </w:r>
            <w:r w:rsidR="00D26C00">
              <w:rPr>
                <w:rFonts w:ascii="Arial" w:eastAsia="ＭＳ Ｐゴシック" w:hAnsi="Arial" w:cs="Arial" w:hint="eastAsia"/>
              </w:rPr>
              <w:t>最短文字数を</w:t>
            </w:r>
            <w:r>
              <w:rPr>
                <w:rFonts w:ascii="Arial" w:eastAsia="ＭＳ Ｐゴシック" w:hAnsi="Arial" w:cs="Arial" w:hint="eastAsia"/>
              </w:rPr>
              <w:t>修正（</w:t>
            </w:r>
            <w:r>
              <w:rPr>
                <w:rFonts w:ascii="Arial" w:eastAsia="ＭＳ Ｐゴシック" w:hAnsi="Arial" w:cs="Arial" w:hint="eastAsia"/>
              </w:rPr>
              <w:t>6</w:t>
            </w:r>
            <w:r>
              <w:rPr>
                <w:rFonts w:ascii="Arial" w:eastAsia="ＭＳ Ｐゴシック" w:hAnsi="Arial" w:cs="Arial" w:hint="eastAsia"/>
              </w:rPr>
              <w:t>文字→</w:t>
            </w:r>
            <w:r>
              <w:rPr>
                <w:rFonts w:ascii="Arial" w:eastAsia="ＭＳ Ｐゴシック" w:hAnsi="Arial" w:cs="Arial" w:hint="eastAsia"/>
              </w:rPr>
              <w:t>8</w:t>
            </w:r>
            <w:r>
              <w:rPr>
                <w:rFonts w:ascii="Arial" w:eastAsia="ＭＳ Ｐゴシック" w:hAnsi="Arial" w:cs="Arial" w:hint="eastAsia"/>
              </w:rPr>
              <w:t>文字）</w:t>
            </w:r>
          </w:p>
        </w:tc>
        <w:tc>
          <w:tcPr>
            <w:tcW w:w="3176" w:type="dxa"/>
          </w:tcPr>
          <w:p w:rsidR="008C1DA3" w:rsidRPr="00065121" w:rsidRDefault="008C1DA3"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BB20C2" w:rsidRPr="00065121" w:rsidTr="00A213EB">
        <w:tc>
          <w:tcPr>
            <w:tcW w:w="1796" w:type="dxa"/>
          </w:tcPr>
          <w:p w:rsidR="00BB20C2" w:rsidRPr="00065121" w:rsidRDefault="00BB20C2" w:rsidP="00BB20C2">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BB20C2" w:rsidRPr="00065121" w:rsidRDefault="00BB20C2" w:rsidP="00BB20C2">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rsidR="00BB20C2" w:rsidRDefault="00752AA8" w:rsidP="00D26C00">
            <w:pPr>
              <w:autoSpaceDE w:val="0"/>
              <w:autoSpaceDN w:val="0"/>
              <w:rPr>
                <w:rFonts w:ascii="Arial" w:eastAsia="ＭＳ Ｐゴシック" w:hAnsi="Arial" w:cs="Arial"/>
              </w:rPr>
            </w:pPr>
            <w:r>
              <w:rPr>
                <w:rFonts w:ascii="Arial" w:eastAsia="ＭＳ Ｐゴシック" w:hAnsi="Arial" w:cs="Arial" w:hint="eastAsia"/>
              </w:rPr>
              <w:t>パスワードの安全性に関する最近の考え方を反映</w:t>
            </w:r>
          </w:p>
        </w:tc>
        <w:tc>
          <w:tcPr>
            <w:tcW w:w="3176" w:type="dxa"/>
          </w:tcPr>
          <w:p w:rsidR="00BB20C2" w:rsidRPr="00D32D9D" w:rsidRDefault="00BB20C2"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FA6197" w:rsidRPr="00D32D9D" w:rsidTr="00553ED1">
        <w:tc>
          <w:tcPr>
            <w:tcW w:w="1796" w:type="dxa"/>
          </w:tcPr>
          <w:p w:rsidR="00FA6197" w:rsidRDefault="00FA6197" w:rsidP="00553ED1">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FA6197" w:rsidRDefault="00FA6197" w:rsidP="00553ED1">
            <w:pPr>
              <w:autoSpaceDE w:val="0"/>
              <w:autoSpaceDN w:val="0"/>
              <w:rPr>
                <w:rFonts w:ascii="Arial" w:eastAsia="ＭＳ Ｐゴシック" w:hAnsi="Arial" w:cs="Arial"/>
              </w:rPr>
            </w:pPr>
            <w:r>
              <w:rPr>
                <w:rFonts w:ascii="Arial" w:eastAsia="ＭＳ Ｐゴシック" w:hAnsi="Arial" w:cs="Arial" w:hint="eastAsia"/>
              </w:rPr>
              <w:t>D3251</w:t>
            </w:r>
          </w:p>
        </w:tc>
        <w:tc>
          <w:tcPr>
            <w:tcW w:w="4212" w:type="dxa"/>
          </w:tcPr>
          <w:p w:rsidR="00FA6197" w:rsidRDefault="00FA6197" w:rsidP="00FA6197">
            <w:pPr>
              <w:autoSpaceDE w:val="0"/>
              <w:autoSpaceDN w:val="0"/>
              <w:rPr>
                <w:rFonts w:ascii="Arial" w:eastAsia="ＭＳ Ｐゴシック" w:hAnsi="Arial" w:cs="Arial"/>
              </w:rPr>
            </w:pPr>
            <w:r>
              <w:rPr>
                <w:rFonts w:ascii="Arial" w:eastAsia="ＭＳ Ｐゴシック" w:hAnsi="Arial" w:cs="Arial" w:hint="eastAsia"/>
              </w:rPr>
              <w:t>全面改定</w:t>
            </w:r>
          </w:p>
        </w:tc>
        <w:tc>
          <w:tcPr>
            <w:tcW w:w="3176" w:type="dxa"/>
          </w:tcPr>
          <w:p w:rsidR="00FA6197" w:rsidRPr="00D32D9D" w:rsidRDefault="00FA6197" w:rsidP="00553ED1">
            <w:pPr>
              <w:autoSpaceDE w:val="0"/>
              <w:autoSpaceDN w:val="0"/>
              <w:rPr>
                <w:rFonts w:ascii="Arial" w:eastAsia="ＭＳ Ｐゴシック" w:hAnsi="Arial" w:cs="Arial"/>
              </w:rPr>
            </w:pPr>
            <w:r>
              <w:rPr>
                <w:rFonts w:eastAsia="ＭＳ Ｐゴシック" w:hint="eastAsia"/>
              </w:rPr>
              <w:t>長谷川明生（中京大学）</w:t>
            </w:r>
          </w:p>
        </w:tc>
      </w:tr>
    </w:tbl>
    <w:p w:rsidR="008C1DA3" w:rsidRPr="00E614A3" w:rsidRDefault="008C1DA3" w:rsidP="008C1DA3">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8C1DA3" w:rsidRDefault="008C1DA3" w:rsidP="008C1DA3">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8C1DA3" w:rsidRPr="00E614A3" w:rsidRDefault="008C1DA3" w:rsidP="008C1DA3">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8C1DA3" w:rsidRPr="00E614A3" w:rsidRDefault="008C1DA3" w:rsidP="008C1DA3">
      <w:pPr>
        <w:rPr>
          <w:rFonts w:ascii="Arial" w:hAnsi="Arial" w:cs="Arial"/>
        </w:rPr>
      </w:pPr>
    </w:p>
    <w:p w:rsidR="008C1DA3" w:rsidRDefault="008C1DA3" w:rsidP="008C1DA3">
      <w:pPr>
        <w:rPr>
          <w:rFonts w:ascii="Arial" w:hAnsi="Arial" w:cs="Arial"/>
        </w:rPr>
        <w:sectPr w:rsidR="008C1DA3" w:rsidSect="00DF3279">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7D63A5" w:rsidRPr="00A866D7" w:rsidRDefault="007D63A5" w:rsidP="00AD6F3B">
      <w:pPr>
        <w:spacing w:afterLines="50" w:after="181"/>
        <w:rPr>
          <w:rFonts w:ascii="Arial" w:eastAsia="ＭＳ ゴシック" w:hAnsi="Arial"/>
          <w:b/>
          <w:sz w:val="24"/>
        </w:rPr>
      </w:pPr>
      <w:r>
        <w:rPr>
          <w:rFonts w:ascii="Arial" w:eastAsia="ＭＳ ゴシック" w:hAnsi="Arial" w:hint="eastAsia"/>
          <w:b/>
          <w:sz w:val="24"/>
        </w:rPr>
        <w:lastRenderedPageBreak/>
        <w:t xml:space="preserve">1. </w:t>
      </w:r>
      <w:r w:rsidRPr="00A866D7">
        <w:rPr>
          <w:rFonts w:ascii="Arial" w:eastAsia="ＭＳ ゴシック" w:hAnsi="Arial" w:hint="eastAsia"/>
          <w:b/>
          <w:sz w:val="24"/>
        </w:rPr>
        <w:t>本ガイドラインの目的</w:t>
      </w:r>
    </w:p>
    <w:p w:rsidR="007D63A5" w:rsidRPr="001F38B0" w:rsidRDefault="007D63A5" w:rsidP="007D63A5">
      <w:pPr>
        <w:rPr>
          <w:rFonts w:ascii="Arial" w:eastAsia="ＭＳ ゴシック" w:hAnsi="Arial"/>
        </w:rPr>
      </w:pPr>
      <w:r>
        <w:rPr>
          <w:rFonts w:ascii="Arial" w:eastAsia="ＭＳ ゴシック" w:hAnsi="Arial" w:hint="eastAsia"/>
        </w:rPr>
        <w:t xml:space="preserve">　本ガイドラインは、本学情報システムのアカウントを利用する際の</w:t>
      </w:r>
      <w:r w:rsidR="00FA6197">
        <w:rPr>
          <w:rFonts w:ascii="Arial" w:eastAsia="ＭＳ ゴシック" w:hAnsi="Arial" w:hint="eastAsia"/>
        </w:rPr>
        <w:t>認証情報の扱い</w:t>
      </w:r>
      <w:r>
        <w:rPr>
          <w:rFonts w:ascii="Arial" w:eastAsia="ＭＳ ゴシック" w:hAnsi="Arial" w:hint="eastAsia"/>
        </w:rPr>
        <w:t>に関し、利用者が予め理解しておくべき事項を示すことを目的とする。</w:t>
      </w:r>
    </w:p>
    <w:p w:rsidR="004D550A" w:rsidRPr="00293D88" w:rsidRDefault="004D550A" w:rsidP="004D550A">
      <w:pPr>
        <w:pStyle w:val="a6"/>
      </w:pPr>
      <w:r>
        <w:rPr>
          <w:rFonts w:hint="eastAsia"/>
        </w:rPr>
        <w:t>解説：</w:t>
      </w:r>
      <w:r w:rsidR="00FA6197">
        <w:rPr>
          <w:rFonts w:hint="eastAsia"/>
        </w:rPr>
        <w:t>認証情報として用いられることが多い</w:t>
      </w:r>
      <w:r>
        <w:rPr>
          <w:rFonts w:hint="eastAsia"/>
        </w:rPr>
        <w:t>パスワードの望ましい管理方法として、かつては「定期的な変更」や「記号を含む多様な文字列の利用」が推奨されていたが、現在は総当たり攻撃への対策の観点から、それらの方策よりも</w:t>
      </w:r>
      <w:r w:rsidR="000F3006">
        <w:rPr>
          <w:rFonts w:hint="eastAsia"/>
        </w:rPr>
        <w:t>むしろ</w:t>
      </w:r>
      <w:r>
        <w:rPr>
          <w:rFonts w:hint="eastAsia"/>
        </w:rPr>
        <w:t>長い</w:t>
      </w:r>
      <w:r w:rsidR="000F3006">
        <w:rPr>
          <w:rFonts w:hint="eastAsia"/>
        </w:rPr>
        <w:t>（少なくとも</w:t>
      </w:r>
      <w:r w:rsidR="000F3006">
        <w:rPr>
          <w:rFonts w:hint="eastAsia"/>
        </w:rPr>
        <w:t>9</w:t>
      </w:r>
      <w:r w:rsidR="000F3006">
        <w:rPr>
          <w:rFonts w:hint="eastAsia"/>
        </w:rPr>
        <w:t>文字以上）</w:t>
      </w:r>
      <w:r>
        <w:rPr>
          <w:rFonts w:hint="eastAsia"/>
        </w:rPr>
        <w:t>文字列</w:t>
      </w:r>
      <w:r w:rsidR="000F3006">
        <w:rPr>
          <w:rFonts w:hint="eastAsia"/>
        </w:rPr>
        <w:t>（パスワードでなく、パスフレーズと呼ばれることもある）</w:t>
      </w:r>
      <w:r>
        <w:rPr>
          <w:rFonts w:hint="eastAsia"/>
        </w:rPr>
        <w:t>を設定することが推奨される傾向にある。ただし、パスワードとして長い文字列</w:t>
      </w:r>
      <w:r w:rsidR="000F3006">
        <w:rPr>
          <w:rFonts w:hint="eastAsia"/>
        </w:rPr>
        <w:t>の</w:t>
      </w:r>
      <w:r>
        <w:rPr>
          <w:rFonts w:hint="eastAsia"/>
        </w:rPr>
        <w:t>設定</w:t>
      </w:r>
      <w:r w:rsidR="000F3006">
        <w:rPr>
          <w:rFonts w:hint="eastAsia"/>
        </w:rPr>
        <w:t>や識別が</w:t>
      </w:r>
      <w:r>
        <w:rPr>
          <w:rFonts w:hint="eastAsia"/>
        </w:rPr>
        <w:t>不可能な情報システムやサービスも存在し、こうした情報システムやサービスでは多様な文字列の利用が引き続き有用である。</w:t>
      </w:r>
      <w:r>
        <w:br/>
      </w:r>
      <w:r>
        <w:rPr>
          <w:rFonts w:hint="eastAsia"/>
        </w:rPr>
        <w:t>パスワードの管理を含めた最適な情報セキュリティ対策は情報システムの仕様や脅威の動向などとともに変化することから、本ガイドラインの規定内容については</w:t>
      </w:r>
      <w:r w:rsidR="000F3006">
        <w:rPr>
          <w:rFonts w:hint="eastAsia"/>
        </w:rPr>
        <w:t>、定期的に</w:t>
      </w:r>
      <w:r>
        <w:rPr>
          <w:rFonts w:hint="eastAsia"/>
        </w:rPr>
        <w:t>見直しを行うことが望ましい。</w:t>
      </w:r>
    </w:p>
    <w:p w:rsidR="007D63A5" w:rsidRDefault="007D63A5" w:rsidP="007D63A5">
      <w:pPr>
        <w:rPr>
          <w:rFonts w:ascii="Arial" w:eastAsia="ＭＳ ゴシック" w:hAnsi="Arial"/>
        </w:rPr>
      </w:pPr>
    </w:p>
    <w:p w:rsidR="00FA6197" w:rsidRPr="00A866D7" w:rsidRDefault="00FA6197" w:rsidP="00FA6197">
      <w:pPr>
        <w:spacing w:afterLines="50" w:after="181"/>
        <w:rPr>
          <w:rFonts w:ascii="Arial" w:eastAsia="ＭＳ ゴシック" w:hAnsi="Arial"/>
          <w:b/>
          <w:sz w:val="24"/>
        </w:rPr>
      </w:pPr>
      <w:r>
        <w:rPr>
          <w:rFonts w:ascii="Arial" w:eastAsia="ＭＳ ゴシック" w:hAnsi="Arial"/>
          <w:b/>
          <w:sz w:val="24"/>
        </w:rPr>
        <w:t>2</w:t>
      </w:r>
      <w:r>
        <w:rPr>
          <w:rFonts w:ascii="Arial" w:eastAsia="ＭＳ ゴシック" w:hAnsi="Arial" w:hint="eastAsia"/>
          <w:b/>
          <w:sz w:val="24"/>
        </w:rPr>
        <w:t xml:space="preserve">. </w:t>
      </w:r>
      <w:r>
        <w:rPr>
          <w:rFonts w:ascii="Arial" w:eastAsia="ＭＳ ゴシック" w:hAnsi="Arial" w:hint="eastAsia"/>
          <w:b/>
          <w:sz w:val="24"/>
        </w:rPr>
        <w:t>認証の方法について</w:t>
      </w:r>
    </w:p>
    <w:p w:rsidR="00FA6197" w:rsidRPr="00FA6197" w:rsidRDefault="00FA6197" w:rsidP="00FA6197">
      <w:pPr>
        <w:rPr>
          <w:rFonts w:ascii="Arial" w:eastAsia="ＭＳ ゴシック" w:hAnsi="Arial"/>
        </w:rPr>
      </w:pPr>
      <w:r>
        <w:rPr>
          <w:rFonts w:ascii="Arial" w:eastAsia="ＭＳ ゴシック" w:hAnsi="Arial" w:hint="eastAsia"/>
        </w:rPr>
        <w:t xml:space="preserve">　一般に用いられている</w:t>
      </w:r>
      <w:r w:rsidRPr="00FA6197">
        <w:rPr>
          <w:rFonts w:ascii="Arial" w:eastAsia="ＭＳ ゴシック" w:hAnsi="Arial" w:hint="eastAsia"/>
        </w:rPr>
        <w:t>認証</w:t>
      </w:r>
      <w:r>
        <w:rPr>
          <w:rFonts w:ascii="Arial" w:eastAsia="ＭＳ ゴシック" w:hAnsi="Arial" w:hint="eastAsia"/>
        </w:rPr>
        <w:t>の方法は、次のように分類される。</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1.</w:t>
      </w:r>
      <w:r w:rsidRPr="00FA6197">
        <w:rPr>
          <w:rFonts w:ascii="Arial" w:eastAsia="ＭＳ ゴシック" w:hAnsi="Arial" w:hint="eastAsia"/>
        </w:rPr>
        <w:tab/>
      </w:r>
      <w:r>
        <w:rPr>
          <w:rFonts w:ascii="Arial" w:eastAsia="ＭＳ ゴシック" w:hAnsi="Arial" w:hint="eastAsia"/>
        </w:rPr>
        <w:t>利用者が</w:t>
      </w:r>
      <w:r w:rsidRPr="00FA6197">
        <w:rPr>
          <w:rFonts w:ascii="Arial" w:eastAsia="ＭＳ ゴシック" w:hAnsi="Arial" w:hint="eastAsia"/>
        </w:rPr>
        <w:t>知っていること</w:t>
      </w:r>
      <w:r>
        <w:rPr>
          <w:rFonts w:ascii="Arial" w:eastAsia="ＭＳ ゴシック" w:hAnsi="Arial" w:hint="eastAsia"/>
        </w:rPr>
        <w:t>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ID</w:t>
      </w:r>
      <w:r w:rsidRPr="00FA6197">
        <w:rPr>
          <w:rFonts w:ascii="Arial" w:eastAsia="ＭＳ ゴシック" w:hAnsi="Arial" w:hint="eastAsia"/>
        </w:rPr>
        <w:t>とパスワード</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2.</w:t>
      </w:r>
      <w:r w:rsidRPr="00FA6197">
        <w:rPr>
          <w:rFonts w:ascii="Arial" w:eastAsia="ＭＳ ゴシック" w:hAnsi="Arial" w:hint="eastAsia"/>
        </w:rPr>
        <w:tab/>
      </w:r>
      <w:r>
        <w:rPr>
          <w:rFonts w:ascii="Arial" w:eastAsia="ＭＳ ゴシック" w:hAnsi="Arial" w:hint="eastAsia"/>
        </w:rPr>
        <w:t>利用者が保有しているものを用いた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IC</w:t>
      </w:r>
      <w:r w:rsidRPr="00FA6197">
        <w:rPr>
          <w:rFonts w:ascii="Arial" w:eastAsia="ＭＳ ゴシック" w:hAnsi="Arial" w:hint="eastAsia"/>
        </w:rPr>
        <w:t>カード等</w:t>
      </w:r>
    </w:p>
    <w:p w:rsidR="00FA6197" w:rsidRPr="00FA6197" w:rsidRDefault="00FA6197" w:rsidP="00FA6197">
      <w:pPr>
        <w:ind w:leftChars="202" w:left="850" w:hangingChars="203" w:hanging="426"/>
        <w:rPr>
          <w:rFonts w:ascii="Arial" w:eastAsia="ＭＳ ゴシック" w:hAnsi="Arial"/>
        </w:rPr>
      </w:pPr>
      <w:r w:rsidRPr="00FA6197">
        <w:rPr>
          <w:rFonts w:ascii="Arial" w:eastAsia="ＭＳ ゴシック" w:hAnsi="Arial" w:hint="eastAsia"/>
        </w:rPr>
        <w:t>3.</w:t>
      </w:r>
      <w:r w:rsidRPr="00FA6197">
        <w:rPr>
          <w:rFonts w:ascii="Arial" w:eastAsia="ＭＳ ゴシック" w:hAnsi="Arial" w:hint="eastAsia"/>
        </w:rPr>
        <w:tab/>
      </w:r>
      <w:r>
        <w:rPr>
          <w:rFonts w:ascii="Arial" w:eastAsia="ＭＳ ゴシック" w:hAnsi="Arial" w:hint="eastAsia"/>
        </w:rPr>
        <w:t>利用者の</w:t>
      </w:r>
      <w:r w:rsidRPr="00FA6197">
        <w:rPr>
          <w:rFonts w:ascii="Arial" w:eastAsia="ＭＳ ゴシック" w:hAnsi="Arial" w:hint="eastAsia"/>
        </w:rPr>
        <w:t>生体</w:t>
      </w:r>
      <w:r>
        <w:rPr>
          <w:rFonts w:ascii="Arial" w:eastAsia="ＭＳ ゴシック" w:hAnsi="Arial" w:hint="eastAsia"/>
        </w:rPr>
        <w:t>的特徴を用いた</w:t>
      </w:r>
      <w:r w:rsidRPr="00FA6197">
        <w:rPr>
          <w:rFonts w:ascii="Arial" w:eastAsia="ＭＳ ゴシック" w:hAnsi="Arial" w:hint="eastAsia"/>
        </w:rPr>
        <w:t>認証</w:t>
      </w:r>
      <w:r>
        <w:rPr>
          <w:rFonts w:ascii="Arial" w:eastAsia="ＭＳ ゴシック" w:hAnsi="Arial"/>
        </w:rPr>
        <w:br/>
      </w:r>
      <w:r>
        <w:rPr>
          <w:rFonts w:ascii="Arial" w:eastAsia="ＭＳ ゴシック" w:hAnsi="Arial" w:hint="eastAsia"/>
        </w:rPr>
        <w:t>（例）</w:t>
      </w:r>
      <w:r w:rsidRPr="00FA6197">
        <w:rPr>
          <w:rFonts w:ascii="Arial" w:eastAsia="ＭＳ ゴシック" w:hAnsi="Arial" w:hint="eastAsia"/>
        </w:rPr>
        <w:t>指紋等</w:t>
      </w:r>
    </w:p>
    <w:p w:rsidR="00FA6197" w:rsidRPr="001F38B0" w:rsidRDefault="00FA6197" w:rsidP="00FA6197">
      <w:pPr>
        <w:rPr>
          <w:rFonts w:ascii="Arial" w:eastAsia="ＭＳ ゴシック" w:hAnsi="Arial"/>
        </w:rPr>
      </w:pPr>
      <w:r>
        <w:rPr>
          <w:rFonts w:ascii="Arial" w:eastAsia="ＭＳ ゴシック" w:hAnsi="Arial" w:hint="eastAsia"/>
        </w:rPr>
        <w:t>さらに、こ</w:t>
      </w:r>
      <w:r w:rsidRPr="00FA6197">
        <w:rPr>
          <w:rFonts w:ascii="Arial" w:eastAsia="ＭＳ ゴシック" w:hAnsi="Arial" w:hint="eastAsia"/>
        </w:rPr>
        <w:t>れらの組み合わせ</w:t>
      </w:r>
      <w:r>
        <w:rPr>
          <w:rFonts w:ascii="Arial" w:eastAsia="ＭＳ ゴシック" w:hAnsi="Arial" w:hint="eastAsia"/>
        </w:rPr>
        <w:t>による認証方法</w:t>
      </w:r>
      <w:r w:rsidRPr="00FA6197">
        <w:rPr>
          <w:rFonts w:ascii="Arial" w:eastAsia="ＭＳ ゴシック" w:hAnsi="Arial" w:hint="eastAsia"/>
        </w:rPr>
        <w:t>として２要素認証がある。２要素認証とは、上記の認証方式のうち２つを組み合わせて認証する方法である。２要素認証の例として</w:t>
      </w:r>
      <w:r>
        <w:rPr>
          <w:rFonts w:ascii="Arial" w:eastAsia="ＭＳ ゴシック" w:hAnsi="Arial" w:hint="eastAsia"/>
        </w:rPr>
        <w:t>、</w:t>
      </w:r>
      <w:r w:rsidRPr="00FA6197">
        <w:rPr>
          <w:rFonts w:ascii="Arial" w:eastAsia="ＭＳ ゴシック" w:hAnsi="Arial" w:hint="eastAsia"/>
        </w:rPr>
        <w:t>IC</w:t>
      </w:r>
      <w:r w:rsidRPr="00FA6197">
        <w:rPr>
          <w:rFonts w:ascii="Arial" w:eastAsia="ＭＳ ゴシック" w:hAnsi="Arial" w:hint="eastAsia"/>
        </w:rPr>
        <w:t>カードと</w:t>
      </w:r>
      <w:r w:rsidRPr="00FA6197">
        <w:rPr>
          <w:rFonts w:ascii="Arial" w:eastAsia="ＭＳ ゴシック" w:hAnsi="Arial" w:hint="eastAsia"/>
        </w:rPr>
        <w:t>PIN</w:t>
      </w:r>
      <w:r>
        <w:rPr>
          <w:rFonts w:ascii="Arial" w:eastAsia="ＭＳ ゴシック" w:hAnsi="Arial" w:hint="eastAsia"/>
        </w:rPr>
        <w:t>コード、</w:t>
      </w:r>
      <w:r>
        <w:rPr>
          <w:rFonts w:ascii="Arial" w:eastAsia="ＭＳ ゴシック" w:hAnsi="Arial" w:hint="eastAsia"/>
        </w:rPr>
        <w:t>IC</w:t>
      </w:r>
      <w:r w:rsidRPr="00FA6197">
        <w:rPr>
          <w:rFonts w:ascii="Arial" w:eastAsia="ＭＳ ゴシック" w:hAnsi="Arial" w:hint="eastAsia"/>
        </w:rPr>
        <w:t>カードとパスワードを組み合わせて使うといった例があげられる。このうち、</w:t>
      </w:r>
      <w:r w:rsidRPr="00FA6197">
        <w:rPr>
          <w:rFonts w:ascii="Arial" w:eastAsia="ＭＳ ゴシック" w:hAnsi="Arial" w:hint="eastAsia"/>
        </w:rPr>
        <w:t>ID</w:t>
      </w:r>
      <w:r w:rsidRPr="00FA6197">
        <w:rPr>
          <w:rFonts w:ascii="Arial" w:eastAsia="ＭＳ ゴシック" w:hAnsi="Arial" w:hint="eastAsia"/>
        </w:rPr>
        <w:t>とパスワードに加えて、</w:t>
      </w:r>
      <w:r w:rsidRPr="00FA6197">
        <w:rPr>
          <w:rFonts w:ascii="Arial" w:eastAsia="ＭＳ ゴシック" w:hAnsi="Arial" w:hint="eastAsia"/>
        </w:rPr>
        <w:t>SMS</w:t>
      </w:r>
      <w:r>
        <w:rPr>
          <w:rFonts w:ascii="Arial" w:eastAsia="ＭＳ ゴシック" w:hAnsi="Arial" w:hint="eastAsia"/>
        </w:rPr>
        <w:t>で送られてきたコードを入力する方法や</w:t>
      </w:r>
      <w:r w:rsidRPr="00FA6197">
        <w:rPr>
          <w:rFonts w:ascii="Arial" w:eastAsia="ＭＳ ゴシック" w:hAnsi="Arial" w:hint="eastAsia"/>
        </w:rPr>
        <w:t>、認証用のコードジェネレータが生成したコードを入力するといった方法</w:t>
      </w:r>
      <w:r>
        <w:rPr>
          <w:rFonts w:ascii="Arial" w:eastAsia="ＭＳ ゴシック" w:hAnsi="Arial" w:hint="eastAsia"/>
        </w:rPr>
        <w:t>のこと</w:t>
      </w:r>
      <w:r w:rsidRPr="00FA6197">
        <w:rPr>
          <w:rFonts w:ascii="Arial" w:eastAsia="ＭＳ ゴシック" w:hAnsi="Arial" w:hint="eastAsia"/>
        </w:rPr>
        <w:t>を２段階認証と呼ぶことがある。</w:t>
      </w:r>
      <w:r w:rsidRPr="00FA6197">
        <w:rPr>
          <w:rFonts w:ascii="Arial" w:eastAsia="ＭＳ ゴシック" w:hAnsi="Arial" w:hint="eastAsia"/>
        </w:rPr>
        <w:t>ID</w:t>
      </w:r>
      <w:r w:rsidRPr="00FA6197">
        <w:rPr>
          <w:rFonts w:ascii="Arial" w:eastAsia="ＭＳ ゴシック" w:hAnsi="Arial" w:hint="eastAsia"/>
        </w:rPr>
        <w:t>とパスワードのみ</w:t>
      </w:r>
      <w:r>
        <w:rPr>
          <w:rFonts w:ascii="Arial" w:eastAsia="ＭＳ ゴシック" w:hAnsi="Arial" w:hint="eastAsia"/>
        </w:rPr>
        <w:t>を用いる方法に対し、２要素認証を用いることで安全度を高めることができる</w:t>
      </w:r>
      <w:r w:rsidRPr="00FA6197">
        <w:rPr>
          <w:rFonts w:ascii="Arial" w:eastAsia="ＭＳ ゴシック" w:hAnsi="Arial" w:hint="eastAsia"/>
        </w:rPr>
        <w:t>が</w:t>
      </w:r>
      <w:r>
        <w:rPr>
          <w:rFonts w:ascii="Arial" w:eastAsia="ＭＳ ゴシック" w:hAnsi="Arial" w:hint="eastAsia"/>
        </w:rPr>
        <w:t>、</w:t>
      </w:r>
      <w:r w:rsidRPr="00FA6197">
        <w:rPr>
          <w:rFonts w:ascii="Arial" w:eastAsia="ＭＳ ゴシック" w:hAnsi="Arial" w:hint="eastAsia"/>
        </w:rPr>
        <w:t>完全とはいえない。</w:t>
      </w:r>
      <w:r w:rsidRPr="00FA6197">
        <w:rPr>
          <w:rFonts w:ascii="Arial" w:eastAsia="ＭＳ ゴシック" w:hAnsi="Arial" w:hint="eastAsia"/>
        </w:rPr>
        <w:t>ID</w:t>
      </w:r>
      <w:r w:rsidRPr="00FA6197">
        <w:rPr>
          <w:rFonts w:ascii="Arial" w:eastAsia="ＭＳ ゴシック" w:hAnsi="Arial" w:hint="eastAsia"/>
        </w:rPr>
        <w:t>とパスワードによる認証法は、もっとも古くから使われていて広く普及している方法であるが、もっとも破られる危険度の高い方式である。</w:t>
      </w:r>
    </w:p>
    <w:p w:rsidR="00FA6197" w:rsidRPr="00FA6197" w:rsidRDefault="00FA6197" w:rsidP="007D63A5">
      <w:pPr>
        <w:rPr>
          <w:rFonts w:ascii="Arial" w:eastAsia="ＭＳ ゴシック" w:hAnsi="Arial"/>
        </w:rPr>
      </w:pPr>
    </w:p>
    <w:p w:rsidR="007D63A5" w:rsidRPr="00A866D7" w:rsidRDefault="00FA6197" w:rsidP="00AD6F3B">
      <w:pPr>
        <w:spacing w:afterLines="50" w:after="181"/>
        <w:rPr>
          <w:rFonts w:ascii="Arial" w:eastAsia="ＭＳ ゴシック" w:hAnsi="Arial"/>
          <w:b/>
          <w:sz w:val="24"/>
        </w:rPr>
      </w:pPr>
      <w:r>
        <w:rPr>
          <w:rFonts w:ascii="Arial" w:eastAsia="ＭＳ ゴシック" w:hAnsi="Arial" w:hint="eastAsia"/>
          <w:b/>
          <w:sz w:val="24"/>
        </w:rPr>
        <w:t>3</w:t>
      </w:r>
      <w:r w:rsidR="007D63A5">
        <w:rPr>
          <w:rFonts w:ascii="Arial" w:eastAsia="ＭＳ ゴシック" w:hAnsi="Arial" w:hint="eastAsia"/>
          <w:b/>
          <w:sz w:val="24"/>
        </w:rPr>
        <w:t xml:space="preserve">. </w:t>
      </w:r>
      <w:r w:rsidR="007D63A5" w:rsidRPr="00A866D7">
        <w:rPr>
          <w:rFonts w:ascii="Arial" w:eastAsia="ＭＳ ゴシック" w:hAnsi="Arial" w:hint="eastAsia"/>
          <w:b/>
          <w:sz w:val="24"/>
        </w:rPr>
        <w:t>パスワードに係る全般的な注意事項</w:t>
      </w:r>
    </w:p>
    <w:p w:rsidR="007D63A5" w:rsidRDefault="00FA6197"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.1 </w:t>
      </w:r>
      <w:r w:rsidR="007D63A5" w:rsidRPr="001F38B0">
        <w:rPr>
          <w:rFonts w:ascii="Arial" w:eastAsia="ＭＳ ゴシック" w:hAnsi="Arial" w:hint="eastAsia"/>
        </w:rPr>
        <w:t>初期パスワードの変更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利用者は、</w:t>
      </w:r>
      <w:r w:rsidRPr="001F38B0">
        <w:rPr>
          <w:rFonts w:ascii="Arial" w:eastAsia="ＭＳ ゴシック" w:hAnsi="Arial" w:hint="eastAsia"/>
        </w:rPr>
        <w:t>アカウントが発行されたら速やかに初期パスワードを自己のものに変更</w:t>
      </w:r>
      <w:r>
        <w:rPr>
          <w:rFonts w:ascii="Arial" w:eastAsia="ＭＳ ゴシック" w:hAnsi="Arial" w:hint="eastAsia"/>
        </w:rPr>
        <w:t>すること</w:t>
      </w:r>
      <w:r w:rsidRPr="001F38B0">
        <w:rPr>
          <w:rFonts w:ascii="Arial" w:eastAsia="ＭＳ ゴシック" w:hAnsi="Arial" w:hint="eastAsia"/>
        </w:rPr>
        <w:t>。</w:t>
      </w:r>
      <w:r w:rsidRPr="001F38B0">
        <w:rPr>
          <w:rFonts w:ascii="Arial" w:eastAsia="ＭＳ ゴシック" w:hAnsi="Arial" w:hint="eastAsia"/>
        </w:rPr>
        <w:lastRenderedPageBreak/>
        <w:t>初期パスワードのまま情報システムの利用</w:t>
      </w:r>
      <w:bookmarkStart w:id="0" w:name="_GoBack"/>
      <w:bookmarkEnd w:id="0"/>
      <w:r w:rsidRPr="001F38B0">
        <w:rPr>
          <w:rFonts w:ascii="Arial" w:eastAsia="ＭＳ ゴシック" w:hAnsi="Arial" w:hint="eastAsia"/>
        </w:rPr>
        <w:t>を継続してはならない。</w:t>
      </w:r>
    </w:p>
    <w:p w:rsidR="007D63A5" w:rsidRDefault="007D63A5" w:rsidP="007D63A5">
      <w:pPr>
        <w:rPr>
          <w:rFonts w:ascii="Arial" w:eastAsia="ＭＳ ゴシック" w:hAnsi="Arial"/>
        </w:rPr>
      </w:pPr>
    </w:p>
    <w:p w:rsidR="007D63A5"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.2 </w:t>
      </w:r>
      <w:r w:rsidR="007D63A5" w:rsidRPr="001F38B0">
        <w:rPr>
          <w:rFonts w:ascii="Arial" w:eastAsia="ＭＳ ゴシック" w:hAnsi="Arial" w:hint="eastAsia"/>
        </w:rPr>
        <w:t>パスワード</w:t>
      </w:r>
      <w:r w:rsidR="007D63A5">
        <w:rPr>
          <w:rFonts w:ascii="Arial" w:eastAsia="ＭＳ ゴシック" w:hAnsi="Arial" w:hint="eastAsia"/>
        </w:rPr>
        <w:t>に使用する文字列</w:t>
      </w:r>
    </w:p>
    <w:p w:rsidR="007D63A5" w:rsidRDefault="007D63A5" w:rsidP="007D63A5">
      <w:pPr>
        <w:rPr>
          <w:rFonts w:ascii="Arial" w:eastAsia="ＭＳ ゴシック" w:hAnsi="Arial"/>
        </w:rPr>
      </w:pPr>
      <w:r>
        <w:rPr>
          <w:rFonts w:ascii="Arial" w:eastAsia="ＭＳ ゴシック" w:hAnsi="Arial" w:hint="eastAsia"/>
        </w:rPr>
        <w:t xml:space="preserve">　利用者が設定するパスワード文字列は、以下の条件を全て満足するものでなければならない。</w:t>
      </w:r>
    </w:p>
    <w:p w:rsidR="00B339F0" w:rsidRPr="009E0BF2" w:rsidRDefault="007D63A5" w:rsidP="00114683">
      <w:pPr>
        <w:ind w:leftChars="100" w:left="420" w:hangingChars="100" w:hanging="210"/>
        <w:rPr>
          <w:rFonts w:ascii="Arial" w:eastAsia="ＭＳ ゴシック" w:hAnsi="Arial"/>
        </w:rPr>
      </w:pPr>
      <w:r w:rsidRPr="009E0BF2">
        <w:rPr>
          <w:rFonts w:ascii="Arial" w:eastAsia="ＭＳ ゴシック" w:hAnsi="Arial" w:hint="eastAsia"/>
        </w:rPr>
        <w:t>・</w:t>
      </w:r>
      <w:r w:rsidR="00114683" w:rsidRPr="009E0BF2">
        <w:rPr>
          <w:rFonts w:ascii="Arial" w:eastAsia="ＭＳ ゴシック" w:hAnsi="Arial" w:hint="eastAsia"/>
        </w:rPr>
        <w:t>パスワードの長さは</w:t>
      </w:r>
      <w:r w:rsidR="00114683" w:rsidRPr="009E0BF2">
        <w:rPr>
          <w:rFonts w:ascii="Arial" w:eastAsia="ＭＳ ゴシック" w:hAnsi="Arial" w:hint="eastAsia"/>
        </w:rPr>
        <w:t>8</w:t>
      </w:r>
      <w:r w:rsidR="00114683" w:rsidRPr="009E0BF2">
        <w:rPr>
          <w:rFonts w:ascii="Arial" w:eastAsia="ＭＳ ゴシック" w:hAnsi="Arial" w:hint="eastAsia"/>
        </w:rPr>
        <w:t>文字以上で、なるべく長い文字列とし、英字、数字および記号を含むこと</w:t>
      </w:r>
      <w:r w:rsidRPr="009E0BF2">
        <w:rPr>
          <w:rFonts w:ascii="Arial" w:eastAsia="ＭＳ ゴシック" w:hAnsi="Arial" w:hint="eastAsia"/>
        </w:rPr>
        <w:t>。</w:t>
      </w:r>
    </w:p>
    <w:p w:rsidR="007D63A5" w:rsidRPr="009E0BF2" w:rsidRDefault="00B339F0" w:rsidP="00B339F0">
      <w:pPr>
        <w:ind w:leftChars="100" w:left="210"/>
        <w:rPr>
          <w:rFonts w:ascii="Arial" w:eastAsia="ＭＳ ゴシック" w:hAnsi="Arial"/>
        </w:rPr>
      </w:pPr>
      <w:r w:rsidRPr="009E0BF2">
        <w:rPr>
          <w:rFonts w:ascii="Arial" w:eastAsia="ＭＳ ゴシック" w:hAnsi="Arial"/>
        </w:rPr>
        <w:t>・</w:t>
      </w:r>
      <w:r w:rsidR="007D63A5" w:rsidRPr="009E0BF2">
        <w:rPr>
          <w:rFonts w:ascii="Arial" w:eastAsia="ＭＳ ゴシック" w:hAnsi="Arial" w:hint="eastAsia"/>
        </w:rPr>
        <w:t>以下の文字列は容易に推察可能であるため、パスワードとして設定してはならない。</w:t>
      </w:r>
    </w:p>
    <w:p w:rsidR="007D63A5" w:rsidRPr="009E0BF2" w:rsidRDefault="007D63A5" w:rsidP="00B339F0">
      <w:pPr>
        <w:ind w:leftChars="270" w:left="567"/>
        <w:rPr>
          <w:rFonts w:ascii="Arial" w:eastAsia="ＭＳ ゴシック" w:hAnsi="Arial"/>
        </w:rPr>
      </w:pPr>
      <w:r w:rsidRPr="009E0BF2">
        <w:rPr>
          <w:rFonts w:ascii="Arial" w:eastAsia="ＭＳ ゴシック" w:hAnsi="Arial" w:hint="eastAsia"/>
        </w:rPr>
        <w:t>・利用者のアカウント情報から容易に推測できる文字列（名前、ユーザ</w:t>
      </w:r>
      <w:r w:rsidRPr="009E0BF2">
        <w:rPr>
          <w:rFonts w:ascii="Arial" w:eastAsia="ＭＳ ゴシック" w:hAnsi="Arial" w:hint="eastAsia"/>
        </w:rPr>
        <w:t>ID</w:t>
      </w:r>
      <w:r w:rsidRPr="009E0BF2">
        <w:rPr>
          <w:rFonts w:ascii="Arial" w:eastAsia="ＭＳ ゴシック" w:hAnsi="Arial" w:hint="eastAsia"/>
        </w:rPr>
        <w:t>等）</w:t>
      </w:r>
    </w:p>
    <w:p w:rsidR="007D63A5" w:rsidRPr="009E0BF2" w:rsidRDefault="007D63A5" w:rsidP="00B339F0">
      <w:pPr>
        <w:ind w:leftChars="270" w:left="567"/>
        <w:rPr>
          <w:rFonts w:ascii="Arial" w:eastAsia="ＭＳ ゴシック" w:hAnsi="Arial"/>
        </w:rPr>
      </w:pPr>
      <w:r w:rsidRPr="009E0BF2">
        <w:rPr>
          <w:rFonts w:ascii="Arial" w:eastAsia="ＭＳ ゴシック" w:hAnsi="Arial" w:hint="eastAsia"/>
        </w:rPr>
        <w:t>・上記を並べ替えたもの、上記に数字や記号を追加したもの</w:t>
      </w:r>
    </w:p>
    <w:p w:rsidR="00114683" w:rsidRPr="009E0BF2" w:rsidRDefault="00114683" w:rsidP="00B339F0">
      <w:pPr>
        <w:ind w:leftChars="270" w:left="567"/>
        <w:rPr>
          <w:rFonts w:ascii="Arial" w:eastAsia="ＭＳ ゴシック" w:hAnsi="Arial"/>
        </w:rPr>
      </w:pPr>
      <w:r w:rsidRPr="009E0BF2">
        <w:rPr>
          <w:rFonts w:ascii="Arial" w:eastAsia="ＭＳ ゴシック" w:hAnsi="Arial"/>
        </w:rPr>
        <w:t>・</w:t>
      </w:r>
      <w:r w:rsidRPr="009E0BF2">
        <w:rPr>
          <w:rFonts w:ascii="Arial" w:eastAsia="ＭＳ ゴシック" w:hAnsi="Arial" w:hint="eastAsia"/>
        </w:rPr>
        <w:t>"123456"</w:t>
      </w:r>
      <w:r w:rsidRPr="009E0BF2">
        <w:rPr>
          <w:rFonts w:ascii="Arial" w:eastAsia="ＭＳ ゴシック" w:hAnsi="Arial" w:hint="eastAsia"/>
        </w:rPr>
        <w:t>や</w:t>
      </w:r>
      <w:r w:rsidRPr="009E0BF2">
        <w:rPr>
          <w:rFonts w:ascii="Arial" w:eastAsia="ＭＳ ゴシック" w:hAnsi="Arial" w:hint="eastAsia"/>
        </w:rPr>
        <w:t>"abcd"</w:t>
      </w:r>
      <w:r w:rsidRPr="009E0BF2">
        <w:rPr>
          <w:rFonts w:ascii="Arial" w:eastAsia="ＭＳ ゴシック" w:hAnsi="Arial" w:hint="eastAsia"/>
        </w:rPr>
        <w:t>といった単純なもの</w:t>
      </w:r>
    </w:p>
    <w:p w:rsidR="007D63A5" w:rsidRDefault="007D63A5" w:rsidP="00B339F0">
      <w:pPr>
        <w:ind w:leftChars="270" w:left="567"/>
        <w:rPr>
          <w:rFonts w:ascii="Arial" w:eastAsia="ＭＳ ゴシック" w:hAnsi="Arial"/>
        </w:rPr>
      </w:pPr>
      <w:r w:rsidRPr="001F38B0">
        <w:rPr>
          <w:rFonts w:ascii="Arial" w:eastAsia="ＭＳ ゴシック" w:hAnsi="Arial" w:hint="eastAsia"/>
        </w:rPr>
        <w:t>・辞書の見出し語</w:t>
      </w:r>
      <w:r w:rsidR="00B339F0">
        <w:rPr>
          <w:rFonts w:ascii="Arial" w:eastAsia="ＭＳ ゴシック" w:hAnsi="Arial" w:hint="eastAsia"/>
        </w:rPr>
        <w:t>、それを並べ替えたもの</w:t>
      </w:r>
    </w:p>
    <w:p w:rsidR="007D63A5" w:rsidRDefault="007D63A5" w:rsidP="00B339F0">
      <w:pPr>
        <w:ind w:leftChars="270" w:left="567"/>
        <w:rPr>
          <w:rFonts w:ascii="Arial" w:eastAsia="ＭＳ ゴシック" w:hAnsi="Arial"/>
        </w:rPr>
      </w:pPr>
      <w:r>
        <w:rPr>
          <w:rFonts w:ascii="Arial" w:eastAsia="ＭＳ ゴシック" w:hAnsi="Arial" w:hint="eastAsia"/>
        </w:rPr>
        <w:t>・</w:t>
      </w:r>
      <w:r w:rsidRPr="001F38B0">
        <w:rPr>
          <w:rFonts w:ascii="Arial" w:eastAsia="ＭＳ ゴシック" w:hAnsi="Arial" w:hint="eastAsia"/>
        </w:rPr>
        <w:t>著名人の名前等</w:t>
      </w:r>
      <w:r w:rsidR="00B339F0">
        <w:rPr>
          <w:rFonts w:ascii="Arial" w:eastAsia="ＭＳ ゴシック" w:hAnsi="Arial" w:hint="eastAsia"/>
        </w:rPr>
        <w:t>、</w:t>
      </w:r>
      <w:r w:rsidR="00114683">
        <w:rPr>
          <w:rFonts w:ascii="Arial" w:eastAsia="ＭＳ ゴシック" w:hAnsi="Arial" w:hint="eastAsia"/>
        </w:rPr>
        <w:t>周知</w:t>
      </w:r>
      <w:r w:rsidR="00B339F0">
        <w:rPr>
          <w:rFonts w:ascii="Arial" w:eastAsia="ＭＳ ゴシック" w:hAnsi="Arial" w:hint="eastAsia"/>
        </w:rPr>
        <w:t>の</w:t>
      </w:r>
      <w:r w:rsidR="00AA3CC0">
        <w:rPr>
          <w:rFonts w:ascii="Arial" w:eastAsia="ＭＳ ゴシック" w:hAnsi="Arial" w:hint="eastAsia"/>
        </w:rPr>
        <w:t>固有名詞</w:t>
      </w:r>
    </w:p>
    <w:p w:rsidR="00E675B7" w:rsidRPr="00293D88" w:rsidRDefault="00E675B7" w:rsidP="00E675B7">
      <w:pPr>
        <w:pStyle w:val="a6"/>
      </w:pPr>
      <w:r>
        <w:rPr>
          <w:rFonts w:hint="eastAsia"/>
        </w:rPr>
        <w:t>解説：パスワードとして設定可能な</w:t>
      </w:r>
      <w:r w:rsidR="004D550A">
        <w:rPr>
          <w:rFonts w:hint="eastAsia"/>
        </w:rPr>
        <w:t>文字列の長さや使用可能な</w:t>
      </w:r>
      <w:r>
        <w:rPr>
          <w:rFonts w:hint="eastAsia"/>
        </w:rPr>
        <w:t>記号</w:t>
      </w:r>
      <w:r w:rsidR="004D550A">
        <w:rPr>
          <w:rFonts w:hint="eastAsia"/>
        </w:rPr>
        <w:t>の種類</w:t>
      </w:r>
      <w:r>
        <w:rPr>
          <w:rFonts w:hint="eastAsia"/>
        </w:rPr>
        <w:t>は</w:t>
      </w:r>
      <w:r w:rsidR="00AA3CC0">
        <w:rPr>
          <w:rFonts w:hint="eastAsia"/>
        </w:rPr>
        <w:t>情報</w:t>
      </w:r>
      <w:r>
        <w:rPr>
          <w:rFonts w:hint="eastAsia"/>
        </w:rPr>
        <w:t>システムによって異なるので、</w:t>
      </w:r>
      <w:r w:rsidR="00AA3CC0">
        <w:rPr>
          <w:rFonts w:hint="eastAsia"/>
        </w:rPr>
        <w:t>ガイドライン策定に先立ち</w:t>
      </w:r>
      <w:r w:rsidR="004D550A">
        <w:rPr>
          <w:rFonts w:hint="eastAsia"/>
        </w:rPr>
        <w:t>当該情報</w:t>
      </w:r>
      <w:r w:rsidR="00AA3CC0">
        <w:rPr>
          <w:rFonts w:hint="eastAsia"/>
        </w:rPr>
        <w:t>システム</w:t>
      </w:r>
      <w:r w:rsidR="004D550A">
        <w:rPr>
          <w:rFonts w:hint="eastAsia"/>
        </w:rPr>
        <w:t>やサービス</w:t>
      </w:r>
      <w:r w:rsidR="00AA3CC0">
        <w:rPr>
          <w:rFonts w:hint="eastAsia"/>
        </w:rPr>
        <w:t>の仕様を確認する必要がある</w:t>
      </w:r>
      <w:r>
        <w:rPr>
          <w:rFonts w:hint="eastAsia"/>
        </w:rPr>
        <w:t>。</w:t>
      </w:r>
    </w:p>
    <w:p w:rsidR="007D63A5" w:rsidRPr="00E675B7" w:rsidRDefault="007D63A5" w:rsidP="007D63A5">
      <w:pPr>
        <w:rPr>
          <w:rFonts w:ascii="Arial" w:eastAsia="ＭＳ ゴシック" w:hAnsi="Arial"/>
        </w:rPr>
      </w:pPr>
    </w:p>
    <w:p w:rsidR="007D63A5"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.3 </w:t>
      </w:r>
      <w:r w:rsidR="007D63A5" w:rsidRPr="001F38B0">
        <w:rPr>
          <w:rFonts w:ascii="Arial" w:eastAsia="ＭＳ ゴシック" w:hAnsi="Arial" w:hint="eastAsia"/>
        </w:rPr>
        <w:t>パスワードの変更</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503656">
        <w:rPr>
          <w:rFonts w:ascii="Arial" w:eastAsia="ＭＳ ゴシック" w:hAnsi="Arial" w:hint="eastAsia"/>
        </w:rPr>
        <w:t>利用者は、アカウント発行者（全学アカウントに関しては情報メディアセンター、個別システムについてはシステム管理者）からパスワードの変更の指示を受けた場合</w:t>
      </w:r>
      <w:r w:rsidR="00B339F0">
        <w:rPr>
          <w:rFonts w:ascii="Arial" w:eastAsia="ＭＳ ゴシック" w:hAnsi="Arial" w:hint="eastAsia"/>
        </w:rPr>
        <w:t>、およびアカウント情報の漏洩が疑われる場合</w:t>
      </w:r>
      <w:r w:rsidRPr="00503656">
        <w:rPr>
          <w:rFonts w:ascii="Arial" w:eastAsia="ＭＳ ゴシック" w:hAnsi="Arial" w:hint="eastAsia"/>
        </w:rPr>
        <w:t>には</w:t>
      </w:r>
      <w:r w:rsidR="00B339F0">
        <w:rPr>
          <w:rFonts w:ascii="Arial" w:eastAsia="ＭＳ ゴシック" w:hAnsi="Arial" w:hint="eastAsia"/>
        </w:rPr>
        <w:t>、</w:t>
      </w:r>
      <w:r w:rsidRPr="00503656">
        <w:rPr>
          <w:rFonts w:ascii="Arial" w:eastAsia="ＭＳ ゴシック" w:hAnsi="Arial" w:hint="eastAsia"/>
        </w:rPr>
        <w:t>遅滞なくパスワードを変更しなければならない。変更後のパス</w:t>
      </w:r>
      <w:r>
        <w:rPr>
          <w:rFonts w:ascii="Arial" w:eastAsia="ＭＳ ゴシック" w:hAnsi="Arial" w:hint="eastAsia"/>
        </w:rPr>
        <w:t>ワードは変更前のパスワードと類似のものであってはならない</w:t>
      </w:r>
      <w:r w:rsidRPr="001F38B0">
        <w:rPr>
          <w:rFonts w:ascii="Arial" w:eastAsia="ＭＳ ゴシック" w:hAnsi="Arial" w:hint="eastAsia"/>
        </w:rPr>
        <w:t>。</w:t>
      </w:r>
    </w:p>
    <w:p w:rsidR="007D63A5" w:rsidRPr="00E253E7" w:rsidRDefault="007D63A5" w:rsidP="00E253E7">
      <w:pPr>
        <w:pStyle w:val="a6"/>
      </w:pPr>
      <w:r w:rsidRPr="00E253E7">
        <w:rPr>
          <w:rFonts w:hint="eastAsia"/>
        </w:rPr>
        <w:t>解説：パスワード漏えいによる不正利用やパスワード破りによるリスクを減らす手段として、パスワードの定期的な変更には一定の効果があるという考えもある。パスワードの有効期間やパスワード文字列構成検査および世代管理が可能なシステムでは、パスワードポリシーを強制することも可能である。一方で、強固なパスワードを設定し、変更しない方がよいという考え方もある。ここでは、後者の考えを基本に、パスワード漏えいによる不正利用の可能性をシステム管理者が検知したり、一般的なパスワード検査ツールで容易に解読されるようなパスワードの利用者を発見した</w:t>
      </w:r>
      <w:r w:rsidR="00DC0935">
        <w:rPr>
          <w:rFonts w:hint="eastAsia"/>
        </w:rPr>
        <w:t>りした</w:t>
      </w:r>
      <w:r w:rsidRPr="00E253E7">
        <w:rPr>
          <w:rFonts w:hint="eastAsia"/>
        </w:rPr>
        <w:t>場合に、システム管理者がパスワードの変更を要求するというモデルを想定している。</w:t>
      </w:r>
    </w:p>
    <w:p w:rsidR="007D63A5" w:rsidRPr="00245E58" w:rsidRDefault="007D63A5" w:rsidP="007D63A5"/>
    <w:p w:rsidR="007D63A5" w:rsidRPr="001F38B0" w:rsidRDefault="00B339F0" w:rsidP="007D63A5">
      <w:pPr>
        <w:rPr>
          <w:rFonts w:ascii="Arial" w:eastAsia="ＭＳ ゴシック" w:hAnsi="Arial"/>
        </w:rPr>
      </w:pPr>
      <w:r>
        <w:rPr>
          <w:rFonts w:ascii="Arial" w:eastAsia="ＭＳ ゴシック" w:hAnsi="Arial" w:hint="eastAsia"/>
        </w:rPr>
        <w:t>3</w:t>
      </w:r>
      <w:r w:rsidR="007D63A5">
        <w:rPr>
          <w:rFonts w:ascii="Arial" w:eastAsia="ＭＳ ゴシック" w:hAnsi="Arial" w:hint="eastAsia"/>
        </w:rPr>
        <w:t xml:space="preserve">.4 </w:t>
      </w:r>
      <w:r>
        <w:rPr>
          <w:rFonts w:ascii="Arial" w:eastAsia="ＭＳ ゴシック" w:hAnsi="Arial" w:hint="eastAsia"/>
        </w:rPr>
        <w:t>アカウント情報</w:t>
      </w:r>
      <w:r w:rsidR="007D63A5" w:rsidRPr="001F38B0">
        <w:rPr>
          <w:rFonts w:ascii="Arial" w:eastAsia="ＭＳ ゴシック" w:hAnsi="Arial" w:hint="eastAsia"/>
        </w:rPr>
        <w:t>の管理</w:t>
      </w:r>
    </w:p>
    <w:p w:rsidR="007462D7"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利用者は、自己の</w:t>
      </w:r>
      <w:r w:rsidR="00B339F0">
        <w:rPr>
          <w:rFonts w:ascii="Arial" w:eastAsia="ＭＳ ゴシック" w:hAnsi="Arial" w:hint="eastAsia"/>
        </w:rPr>
        <w:t>アカウント</w:t>
      </w:r>
      <w:r w:rsidR="007462D7">
        <w:rPr>
          <w:rFonts w:ascii="Arial" w:eastAsia="ＭＳ ゴシック" w:hAnsi="Arial" w:hint="eastAsia"/>
        </w:rPr>
        <w:t>について、以下の管理を徹底しなければならない。</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・自己の</w:t>
      </w:r>
      <w:r w:rsidR="00B339F0">
        <w:rPr>
          <w:rFonts w:ascii="Arial" w:eastAsia="ＭＳ ゴシック" w:hAnsi="Arial" w:hint="eastAsia"/>
        </w:rPr>
        <w:t>アカウント</w:t>
      </w:r>
      <w:r>
        <w:rPr>
          <w:rFonts w:ascii="Arial" w:eastAsia="ＭＳ ゴシック" w:hAnsi="Arial" w:hint="eastAsia"/>
        </w:rPr>
        <w:t>を他者に知られないように</w:t>
      </w:r>
      <w:r w:rsidR="00E47309">
        <w:rPr>
          <w:rFonts w:ascii="Arial" w:eastAsia="ＭＳ ゴシック" w:hAnsi="Arial" w:hint="eastAsia"/>
        </w:rPr>
        <w:t>最大限の注意を払う</w:t>
      </w:r>
      <w:r>
        <w:rPr>
          <w:rFonts w:ascii="Arial" w:eastAsia="ＭＳ ゴシック" w:hAnsi="Arial" w:hint="eastAsia"/>
        </w:rPr>
        <w:t>こと。</w:t>
      </w:r>
    </w:p>
    <w:p w:rsidR="007462D7" w:rsidRDefault="007462D7" w:rsidP="007462D7">
      <w:pPr>
        <w:ind w:leftChars="100" w:left="420" w:hangingChars="100" w:hanging="210"/>
        <w:rPr>
          <w:rFonts w:ascii="Arial" w:eastAsia="ＭＳ ゴシック" w:hAnsi="Arial"/>
        </w:rPr>
      </w:pPr>
      <w:r>
        <w:rPr>
          <w:rFonts w:ascii="Arial" w:eastAsia="ＭＳ ゴシック" w:hAnsi="Arial" w:hint="eastAsia"/>
        </w:rPr>
        <w:t>・</w:t>
      </w:r>
      <w:r w:rsidR="00B339F0">
        <w:rPr>
          <w:rFonts w:ascii="Arial" w:eastAsia="ＭＳ ゴシック" w:hAnsi="Arial" w:hint="eastAsia"/>
        </w:rPr>
        <w:t>他人にアカウント情報について尋ねられても絶対に教えないこと</w:t>
      </w:r>
      <w:r>
        <w:rPr>
          <w:rFonts w:ascii="Arial" w:eastAsia="ＭＳ ゴシック" w:hAnsi="Arial" w:hint="eastAsia"/>
        </w:rPr>
        <w:t>。</w:t>
      </w:r>
    </w:p>
    <w:p w:rsidR="007462D7" w:rsidRDefault="00B339F0" w:rsidP="007462D7">
      <w:pPr>
        <w:ind w:leftChars="100" w:left="420" w:hangingChars="100" w:hanging="210"/>
        <w:rPr>
          <w:rFonts w:ascii="Arial" w:eastAsia="ＭＳ ゴシック" w:hAnsi="Arial"/>
        </w:rPr>
      </w:pPr>
      <w:r>
        <w:rPr>
          <w:rFonts w:ascii="Arial" w:eastAsia="ＭＳ ゴシック" w:hAnsi="Arial"/>
        </w:rPr>
        <w:t>・アカウント情報は必要な場面で思い出せるように管理すること。</w:t>
      </w:r>
      <w:r>
        <w:rPr>
          <w:rFonts w:ascii="Arial" w:eastAsia="ＭＳ ゴシック" w:hAnsi="Arial" w:hint="eastAsia"/>
        </w:rPr>
        <w:t>アカウント情報の管理に専用のアプリケーションを使ってもをよい</w:t>
      </w:r>
      <w:r w:rsidR="007462D7">
        <w:rPr>
          <w:rFonts w:ascii="Arial" w:eastAsia="ＭＳ ゴシック" w:hAnsi="Arial" w:hint="eastAsia"/>
        </w:rPr>
        <w:t>。</w:t>
      </w:r>
    </w:p>
    <w:p w:rsidR="007462D7" w:rsidRDefault="00B339F0" w:rsidP="007462D7">
      <w:pPr>
        <w:ind w:leftChars="100" w:left="420" w:hangingChars="100" w:hanging="210"/>
        <w:rPr>
          <w:rFonts w:ascii="Arial" w:eastAsia="ＭＳ ゴシック" w:hAnsi="Arial"/>
        </w:rPr>
      </w:pPr>
      <w:r>
        <w:rPr>
          <w:rFonts w:ascii="Arial" w:eastAsia="ＭＳ ゴシック" w:hAnsi="Arial" w:hint="eastAsia"/>
        </w:rPr>
        <w:lastRenderedPageBreak/>
        <w:t>・他の情報システムやサービス等で用いているアカウント情報</w:t>
      </w:r>
      <w:r w:rsidR="007462D7">
        <w:rPr>
          <w:rFonts w:ascii="Arial" w:eastAsia="ＭＳ ゴシック" w:hAnsi="Arial" w:hint="eastAsia"/>
        </w:rPr>
        <w:t>と同じものを用いない（</w:t>
      </w:r>
      <w:r>
        <w:rPr>
          <w:rFonts w:ascii="Arial" w:eastAsia="ＭＳ ゴシック" w:hAnsi="Arial" w:hint="eastAsia"/>
        </w:rPr>
        <w:t>情報システムの仕様で同一のアカウント情報の利用を強制される場合を除く</w:t>
      </w:r>
      <w:r w:rsidR="007462D7">
        <w:rPr>
          <w:rFonts w:ascii="Arial" w:eastAsia="ＭＳ ゴシック" w:hAnsi="Arial" w:hint="eastAsia"/>
        </w:rPr>
        <w:t>）。</w:t>
      </w:r>
    </w:p>
    <w:p w:rsidR="00FC4BD3" w:rsidRPr="00FC4BD3" w:rsidRDefault="00FC4BD3" w:rsidP="00FC4BD3">
      <w:pPr>
        <w:pStyle w:val="a6"/>
      </w:pPr>
      <w:r>
        <w:rPr>
          <w:rFonts w:hint="eastAsia"/>
        </w:rPr>
        <w:t>解説：他の情報システムやサービス等で用いているパスワードと同じパスワードを用いることは、それらのシステムでパスワードの漏えい事故が発生した場合の影響が懸念されることから避けるべきである。この結果、利用者が管理すべきパスワードが増えることになるため、失念を避ける観点からパスワードをメモすることを禁止する必要はないが、パスワードをメモする場合は他者への漏えいを防止するために以下のいずれかの方法を用いることが望ましい。</w:t>
      </w:r>
      <w:r>
        <w:br/>
      </w:r>
      <w:r>
        <w:rPr>
          <w:rFonts w:hint="eastAsia"/>
        </w:rPr>
        <w:t>・パスワードを構成する文字列の一部を伏せる。</w:t>
      </w:r>
      <w:r>
        <w:br/>
      </w:r>
      <w:r>
        <w:rPr>
          <w:rFonts w:hint="eastAsia"/>
        </w:rPr>
        <w:t>・鍵などの物理的手段で保護可能な場所に保存する。</w:t>
      </w:r>
      <w:r>
        <w:br/>
      </w:r>
      <w:r>
        <w:rPr>
          <w:rFonts w:hint="eastAsia"/>
        </w:rPr>
        <w:t>・パスワード管理用アプリケーションを利用し、そのアプリケーションへのア</w:t>
      </w:r>
      <w:r>
        <w:br/>
      </w:r>
      <w:r>
        <w:rPr>
          <w:rFonts w:hint="eastAsia"/>
        </w:rPr>
        <w:t xml:space="preserve">　クセスを何らかの方法で保護する。</w:t>
      </w:r>
    </w:p>
    <w:p w:rsidR="007D63A5" w:rsidRPr="00FC4BD3" w:rsidRDefault="007D63A5" w:rsidP="007D63A5">
      <w:pPr>
        <w:rPr>
          <w:rFonts w:ascii="Arial" w:eastAsia="ＭＳ ゴシック" w:hAnsi="Arial"/>
        </w:rPr>
      </w:pPr>
    </w:p>
    <w:p w:rsidR="007D63A5" w:rsidRPr="00A866D7" w:rsidRDefault="00B339F0" w:rsidP="00AD6F3B">
      <w:pPr>
        <w:spacing w:afterLines="50" w:after="181"/>
        <w:rPr>
          <w:rFonts w:ascii="Arial" w:eastAsia="ＭＳ ゴシック" w:hAnsi="Arial"/>
          <w:b/>
          <w:sz w:val="24"/>
        </w:rPr>
      </w:pPr>
      <w:r>
        <w:rPr>
          <w:rFonts w:ascii="Arial" w:eastAsia="ＭＳ ゴシック" w:hAnsi="Arial" w:hint="eastAsia"/>
          <w:b/>
          <w:sz w:val="24"/>
        </w:rPr>
        <w:t>4</w:t>
      </w:r>
      <w:r w:rsidR="007D63A5">
        <w:rPr>
          <w:rFonts w:ascii="Arial" w:eastAsia="ＭＳ ゴシック" w:hAnsi="Arial" w:hint="eastAsia"/>
          <w:b/>
          <w:sz w:val="24"/>
        </w:rPr>
        <w:t xml:space="preserve">. </w:t>
      </w:r>
      <w:r>
        <w:rPr>
          <w:rFonts w:ascii="Arial" w:eastAsia="ＭＳ ゴシック" w:hAnsi="Arial" w:hint="eastAsia"/>
          <w:b/>
          <w:sz w:val="24"/>
        </w:rPr>
        <w:t>アカウント</w:t>
      </w:r>
      <w:r w:rsidR="007D63A5" w:rsidRPr="00A866D7">
        <w:rPr>
          <w:rFonts w:ascii="Arial" w:eastAsia="ＭＳ ゴシック" w:hAnsi="Arial" w:hint="eastAsia"/>
          <w:b/>
          <w:sz w:val="24"/>
        </w:rPr>
        <w:t>に関する各種手続き</w:t>
      </w:r>
    </w:p>
    <w:p w:rsidR="007D63A5" w:rsidRPr="00293D88" w:rsidRDefault="007D63A5" w:rsidP="00293D88">
      <w:pPr>
        <w:pStyle w:val="a6"/>
      </w:pPr>
      <w:r>
        <w:rPr>
          <w:rFonts w:hint="eastAsia"/>
        </w:rPr>
        <w:t>解説：本項で扱う事項は実施手順等で別途定めておくべき内容であるが、利用者の便宜を図るためにガイドラインにおいて手続きを説明している。</w:t>
      </w:r>
    </w:p>
    <w:p w:rsidR="007D63A5" w:rsidRPr="001F38B0" w:rsidRDefault="00B339F0" w:rsidP="007D63A5">
      <w:pPr>
        <w:rPr>
          <w:rFonts w:ascii="Arial" w:eastAsia="ＭＳ ゴシック" w:hAnsi="Arial"/>
        </w:rPr>
      </w:pPr>
      <w:r>
        <w:rPr>
          <w:rFonts w:ascii="Arial" w:eastAsia="ＭＳ ゴシック" w:hAnsi="Arial" w:hint="eastAsia"/>
        </w:rPr>
        <w:t>4</w:t>
      </w:r>
      <w:r w:rsidR="007D63A5">
        <w:rPr>
          <w:rFonts w:ascii="Arial" w:eastAsia="ＭＳ ゴシック" w:hAnsi="Arial" w:hint="eastAsia"/>
        </w:rPr>
        <w:t xml:space="preserve">.1 </w:t>
      </w:r>
      <w:r>
        <w:rPr>
          <w:rFonts w:ascii="Arial" w:eastAsia="ＭＳ ゴシック" w:hAnsi="Arial" w:hint="eastAsia"/>
        </w:rPr>
        <w:t>パスワード</w:t>
      </w:r>
      <w:r w:rsidR="007D63A5">
        <w:rPr>
          <w:rFonts w:ascii="Arial" w:eastAsia="ＭＳ ゴシック" w:hAnsi="Arial" w:hint="eastAsia"/>
        </w:rPr>
        <w:t>を失念した場合</w:t>
      </w:r>
    </w:p>
    <w:p w:rsidR="007D63A5" w:rsidRPr="001F38B0" w:rsidRDefault="007D63A5" w:rsidP="007D63A5">
      <w:pPr>
        <w:rPr>
          <w:rFonts w:ascii="Arial" w:eastAsia="ＭＳ ゴシック" w:hAnsi="Arial"/>
        </w:rPr>
      </w:pPr>
      <w:r>
        <w:rPr>
          <w:rFonts w:ascii="Arial" w:eastAsia="ＭＳ ゴシック" w:hAnsi="Arial" w:hint="eastAsia"/>
        </w:rPr>
        <w:t xml:space="preserve">　利用者が</w:t>
      </w:r>
      <w:r w:rsidR="00B339F0">
        <w:rPr>
          <w:rFonts w:ascii="Arial" w:eastAsia="ＭＳ ゴシック" w:hAnsi="Arial" w:hint="eastAsia"/>
        </w:rPr>
        <w:t>パスワード</w:t>
      </w:r>
      <w:r w:rsidRPr="001F38B0">
        <w:rPr>
          <w:rFonts w:ascii="Arial" w:eastAsia="ＭＳ ゴシック" w:hAnsi="Arial" w:hint="eastAsia"/>
        </w:rPr>
        <w:t>を忘れた場合には、発行</w:t>
      </w:r>
      <w:r w:rsidR="00B339F0">
        <w:rPr>
          <w:rFonts w:ascii="Arial" w:eastAsia="ＭＳ ゴシック" w:hAnsi="Arial" w:hint="eastAsia"/>
        </w:rPr>
        <w:t>者</w:t>
      </w:r>
      <w:r w:rsidRPr="001F38B0">
        <w:rPr>
          <w:rFonts w:ascii="Arial" w:eastAsia="ＭＳ ゴシック" w:hAnsi="Arial" w:hint="eastAsia"/>
        </w:rPr>
        <w:t>に対して、所定の</w:t>
      </w:r>
      <w:r w:rsidR="00B339F0">
        <w:rPr>
          <w:rFonts w:ascii="Arial" w:eastAsia="ＭＳ ゴシック" w:hAnsi="Arial" w:hint="eastAsia"/>
        </w:rPr>
        <w:t>手続き</w:t>
      </w:r>
      <w:r w:rsidRPr="001F38B0">
        <w:rPr>
          <w:rFonts w:ascii="Arial" w:eastAsia="ＭＳ ゴシック" w:hAnsi="Arial" w:hint="eastAsia"/>
        </w:rPr>
        <w:t>で</w:t>
      </w:r>
      <w:r w:rsidR="00B339F0">
        <w:rPr>
          <w:rFonts w:ascii="Arial" w:eastAsia="ＭＳ ゴシック" w:hAnsi="Arial" w:hint="eastAsia"/>
        </w:rPr>
        <w:t>パスワード</w:t>
      </w:r>
      <w:r w:rsidRPr="001F38B0">
        <w:rPr>
          <w:rFonts w:ascii="Arial" w:eastAsia="ＭＳ ゴシック" w:hAnsi="Arial" w:hint="eastAsia"/>
        </w:rPr>
        <w:t>のリセットを申請</w:t>
      </w:r>
      <w:r w:rsidR="00B339F0">
        <w:rPr>
          <w:rFonts w:ascii="Arial" w:eastAsia="ＭＳ ゴシック" w:hAnsi="Arial" w:hint="eastAsia"/>
        </w:rPr>
        <w:t>すること</w:t>
      </w:r>
      <w:r w:rsidRPr="001F38B0">
        <w:rPr>
          <w:rFonts w:ascii="Arial" w:eastAsia="ＭＳ ゴシック" w:hAnsi="Arial" w:hint="eastAsia"/>
        </w:rPr>
        <w:t>。リセットを受けた場合には、速やかに新しいパスワードに変更すること。</w:t>
      </w:r>
    </w:p>
    <w:p w:rsidR="007D63A5" w:rsidRDefault="007D63A5" w:rsidP="007D63A5">
      <w:pPr>
        <w:rPr>
          <w:rFonts w:ascii="Arial" w:eastAsia="ＭＳ ゴシック" w:hAnsi="Arial"/>
        </w:rPr>
      </w:pPr>
    </w:p>
    <w:p w:rsidR="007D63A5" w:rsidRPr="001F38B0" w:rsidRDefault="00B339F0" w:rsidP="007D63A5">
      <w:pPr>
        <w:rPr>
          <w:rFonts w:ascii="Arial" w:eastAsia="ＭＳ ゴシック" w:hAnsi="Arial"/>
        </w:rPr>
      </w:pPr>
      <w:r>
        <w:rPr>
          <w:rFonts w:ascii="Arial" w:eastAsia="ＭＳ ゴシック" w:hAnsi="Arial"/>
        </w:rPr>
        <w:t>4</w:t>
      </w:r>
      <w:r w:rsidR="007D63A5">
        <w:rPr>
          <w:rFonts w:ascii="Arial" w:eastAsia="ＭＳ ゴシック" w:hAnsi="Arial" w:hint="eastAsia"/>
        </w:rPr>
        <w:t xml:space="preserve">.2 </w:t>
      </w:r>
      <w:r>
        <w:rPr>
          <w:rFonts w:ascii="Arial" w:eastAsia="ＭＳ ゴシック" w:hAnsi="Arial" w:hint="eastAsia"/>
        </w:rPr>
        <w:t>パスワードの漏洩時の対応</w:t>
      </w:r>
    </w:p>
    <w:p w:rsidR="007D63A5" w:rsidRPr="001F38B0" w:rsidRDefault="007D63A5" w:rsidP="007D63A5">
      <w:pPr>
        <w:rPr>
          <w:rFonts w:ascii="Arial" w:eastAsia="ＭＳ ゴシック" w:hAnsi="Arial"/>
        </w:rPr>
      </w:pPr>
      <w:r>
        <w:rPr>
          <w:rFonts w:ascii="Arial" w:eastAsia="ＭＳ ゴシック" w:hAnsi="Arial" w:hint="eastAsia"/>
        </w:rPr>
        <w:t xml:space="preserve">　</w:t>
      </w:r>
      <w:r w:rsidRPr="001F38B0">
        <w:rPr>
          <w:rFonts w:ascii="Arial" w:eastAsia="ＭＳ ゴシック" w:hAnsi="Arial" w:hint="eastAsia"/>
        </w:rPr>
        <w:t>利用者は、アカウントを他者に使用され又はその危険が発生した場合には、直ちに</w:t>
      </w:r>
      <w:r w:rsidR="00B339F0">
        <w:rPr>
          <w:rFonts w:ascii="Arial" w:eastAsia="ＭＳ ゴシック" w:hAnsi="Arial" w:hint="eastAsia"/>
        </w:rPr>
        <w:t>アカウント情報を変更しなければならない。また、発行者が要求する場合には、アカウント発行者</w:t>
      </w:r>
      <w:r w:rsidRPr="001F38B0">
        <w:rPr>
          <w:rFonts w:ascii="Arial" w:eastAsia="ＭＳ ゴシック" w:hAnsi="Arial" w:hint="eastAsia"/>
        </w:rPr>
        <w:t>にその旨を報告しなければならない。</w:t>
      </w:r>
    </w:p>
    <w:p w:rsidR="00472FF2" w:rsidRPr="00B339F0" w:rsidRDefault="00472FF2" w:rsidP="000157B6"/>
    <w:p w:rsidR="00B339F0" w:rsidRPr="00B339F0" w:rsidRDefault="00B339F0" w:rsidP="00B339F0">
      <w:pPr>
        <w:rPr>
          <w:rFonts w:ascii="Arial" w:eastAsia="ＭＳ ゴシック" w:hAnsi="Arial"/>
        </w:rPr>
      </w:pPr>
      <w:r>
        <w:rPr>
          <w:rFonts w:ascii="Arial" w:eastAsia="ＭＳ ゴシック" w:hAnsi="Arial" w:hint="eastAsia"/>
        </w:rPr>
        <w:t>（</w:t>
      </w:r>
      <w:r w:rsidRPr="00B339F0">
        <w:rPr>
          <w:rFonts w:ascii="Arial" w:eastAsia="ＭＳ ゴシック" w:hAnsi="Arial" w:hint="eastAsia"/>
        </w:rPr>
        <w:t>参考情報</w:t>
      </w:r>
      <w:r>
        <w:rPr>
          <w:rFonts w:ascii="Arial" w:eastAsia="ＭＳ ゴシック" w:hAnsi="Arial" w:hint="eastAsia"/>
        </w:rPr>
        <w:t>）</w:t>
      </w:r>
    </w:p>
    <w:p w:rsidR="00B339F0" w:rsidRPr="00B339F0" w:rsidRDefault="00B339F0" w:rsidP="00B339F0">
      <w:pPr>
        <w:rPr>
          <w:rFonts w:ascii="Arial" w:eastAsia="ＭＳ ゴシック" w:hAnsi="Arial"/>
        </w:rPr>
      </w:pPr>
      <w:r>
        <w:rPr>
          <w:rFonts w:ascii="Arial" w:eastAsia="ＭＳ ゴシック" w:hAnsi="Arial" w:hint="eastAsia"/>
        </w:rPr>
        <w:t xml:space="preserve">　</w:t>
      </w:r>
      <w:r w:rsidRPr="00B339F0">
        <w:rPr>
          <w:rFonts w:ascii="Arial" w:eastAsia="ＭＳ ゴシック" w:hAnsi="Arial" w:hint="eastAsia"/>
        </w:rPr>
        <w:t>パスワードに対する攻撃法として、文字列を総当りする方法（ブルートフォース・アタック）やパスワード・リスト攻撃（漏洩したパスワードやよく使われるパスワードのリストを使う）が知られている。もっとも効率的な方法は、本人から直接聞き出すとか、盗み見るといった攻撃である。</w:t>
      </w:r>
    </w:p>
    <w:p w:rsidR="009F28FE" w:rsidRPr="000E17E7" w:rsidRDefault="00B339F0" w:rsidP="009F28FE">
      <w:pPr>
        <w:rPr>
          <w:rFonts w:ascii="Arial" w:eastAsia="ＭＳ ゴシック" w:hAnsi="Arial"/>
        </w:rPr>
      </w:pPr>
      <w:r>
        <w:rPr>
          <w:rFonts w:ascii="Arial" w:eastAsia="ＭＳ ゴシック" w:hAnsi="Arial" w:hint="eastAsia"/>
        </w:rPr>
        <w:t xml:space="preserve">　</w:t>
      </w:r>
      <w:r w:rsidRPr="00B339F0">
        <w:rPr>
          <w:rFonts w:ascii="Arial" w:eastAsia="ＭＳ ゴシック" w:hAnsi="Arial" w:hint="eastAsia"/>
        </w:rPr>
        <w:t>２要素認証は、</w:t>
      </w:r>
      <w:r w:rsidRPr="00B339F0">
        <w:rPr>
          <w:rFonts w:ascii="Arial" w:eastAsia="ＭＳ ゴシック" w:hAnsi="Arial" w:hint="eastAsia"/>
        </w:rPr>
        <w:t>ID</w:t>
      </w:r>
      <w:r w:rsidRPr="00B339F0">
        <w:rPr>
          <w:rFonts w:ascii="Arial" w:eastAsia="ＭＳ ゴシック" w:hAnsi="Arial" w:hint="eastAsia"/>
        </w:rPr>
        <w:t>とパスワードによる方法に比べると安全だが、</w:t>
      </w:r>
      <w:r w:rsidRPr="00B339F0">
        <w:rPr>
          <w:rFonts w:ascii="Arial" w:eastAsia="ＭＳ ゴシック" w:hAnsi="Arial" w:hint="eastAsia"/>
        </w:rPr>
        <w:t>SMS</w:t>
      </w:r>
      <w:r w:rsidRPr="00B339F0">
        <w:rPr>
          <w:rFonts w:ascii="Arial" w:eastAsia="ＭＳ ゴシック" w:hAnsi="Arial" w:hint="eastAsia"/>
        </w:rPr>
        <w:t>に２段階認証に使われる認証コード類似の数値を送りつけて、</w:t>
      </w:r>
      <w:r w:rsidRPr="00B339F0">
        <w:rPr>
          <w:rFonts w:ascii="Arial" w:eastAsia="ＭＳ ゴシック" w:hAnsi="Arial" w:hint="eastAsia"/>
        </w:rPr>
        <w:t>phishing</w:t>
      </w:r>
      <w:r w:rsidRPr="00B339F0">
        <w:rPr>
          <w:rFonts w:ascii="Arial" w:eastAsia="ＭＳ ゴシック" w:hAnsi="Arial" w:hint="eastAsia"/>
        </w:rPr>
        <w:t>サイトに誘導し、認証情報を詐取しようとする攻撃が観測されている。この場合、正規サイトのパスワードが破られたかどうかはわからないので、冷静に対処することが必要である。</w:t>
      </w:r>
    </w:p>
    <w:p w:rsidR="009F28FE" w:rsidRPr="00CB6168" w:rsidRDefault="009F28FE" w:rsidP="000157B6"/>
    <w:sectPr w:rsidR="009F28FE" w:rsidRPr="00CB6168" w:rsidSect="00D34197">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1B7" w:rsidRDefault="00CF01B7">
      <w:r>
        <w:separator/>
      </w:r>
    </w:p>
  </w:endnote>
  <w:endnote w:type="continuationSeparator" w:id="0">
    <w:p w:rsidR="00CF01B7" w:rsidRDefault="00CF0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9E0BF2">
      <w:rPr>
        <w:rStyle w:val="a9"/>
        <w:noProof/>
      </w:rPr>
      <w:t>2</w:t>
    </w:r>
    <w:r>
      <w:rPr>
        <w:rStyle w:val="a9"/>
      </w:rPr>
      <w:fldChar w:fldCharType="end"/>
    </w:r>
  </w:p>
  <w:p w:rsidR="008C1DA3" w:rsidRDefault="008C1DA3"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Default="00297B61" w:rsidP="009116F1">
    <w:pPr>
      <w:pStyle w:val="a5"/>
      <w:framePr w:wrap="around" w:vAnchor="text" w:hAnchor="margin" w:xAlign="center" w:y="1"/>
      <w:rPr>
        <w:rStyle w:val="a9"/>
      </w:rPr>
    </w:pPr>
    <w:r>
      <w:rPr>
        <w:rStyle w:val="a9"/>
      </w:rPr>
      <w:fldChar w:fldCharType="begin"/>
    </w:r>
    <w:r w:rsidR="008C1DA3">
      <w:rPr>
        <w:rStyle w:val="a9"/>
      </w:rPr>
      <w:instrText xml:space="preserve">PAGE  </w:instrText>
    </w:r>
    <w:r>
      <w:rPr>
        <w:rStyle w:val="a9"/>
      </w:rPr>
      <w:fldChar w:fldCharType="separate"/>
    </w:r>
    <w:r w:rsidR="009E0BF2">
      <w:rPr>
        <w:rStyle w:val="a9"/>
        <w:noProof/>
      </w:rPr>
      <w:t>1</w:t>
    </w:r>
    <w:r>
      <w:rPr>
        <w:rStyle w:val="a9"/>
      </w:rPr>
      <w:fldChar w:fldCharType="end"/>
    </w:r>
  </w:p>
  <w:p w:rsidR="008C1DA3" w:rsidRDefault="008C1DA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297B61"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9E0BF2">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297B61"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9E0BF2">
      <w:rPr>
        <w:rStyle w:val="a9"/>
        <w:noProof/>
      </w:rPr>
      <w:t>5</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1B7" w:rsidRDefault="00CF01B7">
      <w:r>
        <w:separator/>
      </w:r>
    </w:p>
  </w:footnote>
  <w:footnote w:type="continuationSeparator" w:id="0">
    <w:p w:rsidR="00CF01B7" w:rsidRDefault="00CF0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Pr="009F5D33" w:rsidRDefault="00297B61" w:rsidP="00144829">
    <w:pPr>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0BF2">
      <w:rPr>
        <w:rFonts w:ascii="Arial" w:eastAsia="ＭＳ ゴシック" w:hAnsi="Arial" w:hint="eastAsia"/>
        <w:noProof/>
        <w:sz w:val="18"/>
        <w:szCs w:val="18"/>
      </w:rPr>
      <w:t xml:space="preserve">D3255 </w:t>
    </w:r>
    <w:r w:rsidR="009E0BF2">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8C1DA3" w:rsidRPr="009F5D33">
      <w:rPr>
        <w:sz w:val="18"/>
        <w:szCs w:val="18"/>
      </w:rPr>
      <w:instrText xml:space="preserve"> </w:instrText>
    </w:r>
    <w:r w:rsidR="008C1DA3" w:rsidRPr="009F5D33">
      <w:rPr>
        <w:rFonts w:hint="eastAsia"/>
        <w:sz w:val="18"/>
        <w:szCs w:val="18"/>
      </w:rPr>
      <w:instrText>DOCVARIABLE  "MyDocName" \* MERGEFORMAT</w:instrText>
    </w:r>
    <w:r w:rsidR="008C1DA3" w:rsidRPr="009F5D33">
      <w:rPr>
        <w:sz w:val="18"/>
        <w:szCs w:val="18"/>
      </w:rPr>
      <w:instrText xml:space="preserve"> </w:instrText>
    </w:r>
    <w:r w:rsidRPr="009F5D33">
      <w:rPr>
        <w:sz w:val="18"/>
        <w:szCs w:val="18"/>
      </w:rPr>
      <w:fldChar w:fldCharType="end"/>
    </w:r>
  </w:p>
  <w:p w:rsidR="008C1DA3" w:rsidRDefault="008C1DA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DA3" w:rsidRPr="009F5D33" w:rsidRDefault="00297B61" w:rsidP="00144829">
    <w:pPr>
      <w:jc w:val="right"/>
      <w:rPr>
        <w:sz w:val="18"/>
        <w:szCs w:val="18"/>
      </w:rPr>
    </w:pPr>
    <w:r w:rsidRPr="009F5D33">
      <w:rPr>
        <w:rFonts w:ascii="Arial" w:eastAsia="ＭＳ ゴシック" w:hAnsi="Arial"/>
        <w:sz w:val="18"/>
        <w:szCs w:val="18"/>
      </w:rPr>
      <w:fldChar w:fldCharType="begin"/>
    </w:r>
    <w:r w:rsidR="008C1DA3" w:rsidRPr="009F5D33">
      <w:rPr>
        <w:rFonts w:ascii="Arial" w:eastAsia="ＭＳ ゴシック" w:hAnsi="Arial"/>
        <w:sz w:val="18"/>
        <w:szCs w:val="18"/>
      </w:rPr>
      <w:instrText xml:space="preserve"> STYLEREF  </w:instrText>
    </w:r>
    <w:r w:rsidR="008C1DA3" w:rsidRPr="009F5D33">
      <w:rPr>
        <w:rFonts w:ascii="Arial" w:eastAsia="ＭＳ ゴシック" w:hAnsi="Arial"/>
        <w:sz w:val="18"/>
        <w:szCs w:val="18"/>
      </w:rPr>
      <w:instrText>規程見出し</w:instrText>
    </w:r>
    <w:r w:rsidR="008C1DA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0BF2">
      <w:rPr>
        <w:rFonts w:ascii="Arial" w:eastAsia="ＭＳ ゴシック" w:hAnsi="Arial" w:hint="eastAsia"/>
        <w:noProof/>
        <w:sz w:val="18"/>
        <w:szCs w:val="18"/>
      </w:rPr>
      <w:t xml:space="preserve">D3255 </w:t>
    </w:r>
    <w:r w:rsidR="009E0BF2">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p>
  <w:p w:rsidR="008C1DA3" w:rsidRDefault="008C1DA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97B61"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0BF2">
      <w:rPr>
        <w:rFonts w:ascii="Arial" w:eastAsia="ＭＳ ゴシック" w:hAnsi="Arial" w:hint="eastAsia"/>
        <w:noProof/>
        <w:sz w:val="18"/>
        <w:szCs w:val="18"/>
      </w:rPr>
      <w:t xml:space="preserve">D3255 </w:t>
    </w:r>
    <w:r w:rsidR="009E0BF2">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97B61"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9E0BF2">
      <w:rPr>
        <w:rFonts w:ascii="Arial" w:eastAsia="ＭＳ ゴシック" w:hAnsi="Arial" w:hint="eastAsia"/>
        <w:noProof/>
        <w:sz w:val="18"/>
        <w:szCs w:val="18"/>
      </w:rPr>
      <w:t xml:space="preserve">D3255 </w:t>
    </w:r>
    <w:r w:rsidR="009E0BF2">
      <w:rPr>
        <w:rFonts w:ascii="Arial" w:eastAsia="ＭＳ ゴシック" w:hAnsi="Arial" w:hint="eastAsia"/>
        <w:noProof/>
        <w:sz w:val="18"/>
        <w:szCs w:val="18"/>
      </w:rPr>
      <w:t>認証情報管理ガイドライン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1696"/>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18E"/>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6C6"/>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3006"/>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4683"/>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6A1E"/>
    <w:rsid w:val="001A76F4"/>
    <w:rsid w:val="001B0F82"/>
    <w:rsid w:val="001B1CC6"/>
    <w:rsid w:val="001B2D27"/>
    <w:rsid w:val="001B363A"/>
    <w:rsid w:val="001B4F38"/>
    <w:rsid w:val="001B78E7"/>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AC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3D88"/>
    <w:rsid w:val="002957CA"/>
    <w:rsid w:val="00296422"/>
    <w:rsid w:val="002966AF"/>
    <w:rsid w:val="00296AFE"/>
    <w:rsid w:val="00297193"/>
    <w:rsid w:val="00297B61"/>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3D3D"/>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A5A34"/>
    <w:rsid w:val="004B005F"/>
    <w:rsid w:val="004B00B4"/>
    <w:rsid w:val="004B029C"/>
    <w:rsid w:val="004B0CFF"/>
    <w:rsid w:val="004C0C61"/>
    <w:rsid w:val="004C3D58"/>
    <w:rsid w:val="004D1CDF"/>
    <w:rsid w:val="004D27EC"/>
    <w:rsid w:val="004D28A9"/>
    <w:rsid w:val="004D550A"/>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4A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92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86D"/>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462D7"/>
    <w:rsid w:val="0075003E"/>
    <w:rsid w:val="0075208A"/>
    <w:rsid w:val="00752AA8"/>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1FB8"/>
    <w:rsid w:val="007C4395"/>
    <w:rsid w:val="007D17CB"/>
    <w:rsid w:val="007D2EE2"/>
    <w:rsid w:val="007D3AE0"/>
    <w:rsid w:val="007D6139"/>
    <w:rsid w:val="007D63A5"/>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64A1"/>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5582"/>
    <w:rsid w:val="008B2259"/>
    <w:rsid w:val="008B4635"/>
    <w:rsid w:val="008B56E0"/>
    <w:rsid w:val="008B5ABC"/>
    <w:rsid w:val="008B69F2"/>
    <w:rsid w:val="008B6B7E"/>
    <w:rsid w:val="008B718A"/>
    <w:rsid w:val="008B7F39"/>
    <w:rsid w:val="008C1DA3"/>
    <w:rsid w:val="008C3509"/>
    <w:rsid w:val="008C3E29"/>
    <w:rsid w:val="008C42D2"/>
    <w:rsid w:val="008C5C98"/>
    <w:rsid w:val="008C6798"/>
    <w:rsid w:val="008C6E93"/>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46B8"/>
    <w:rsid w:val="009A50A0"/>
    <w:rsid w:val="009A56B0"/>
    <w:rsid w:val="009A6307"/>
    <w:rsid w:val="009A74B3"/>
    <w:rsid w:val="009B065A"/>
    <w:rsid w:val="009B1AFE"/>
    <w:rsid w:val="009B1DC3"/>
    <w:rsid w:val="009B2019"/>
    <w:rsid w:val="009B3633"/>
    <w:rsid w:val="009B4767"/>
    <w:rsid w:val="009B4B44"/>
    <w:rsid w:val="009B5447"/>
    <w:rsid w:val="009B6A89"/>
    <w:rsid w:val="009B7A72"/>
    <w:rsid w:val="009C32D9"/>
    <w:rsid w:val="009C36DA"/>
    <w:rsid w:val="009C5704"/>
    <w:rsid w:val="009D0260"/>
    <w:rsid w:val="009D1ADE"/>
    <w:rsid w:val="009D336D"/>
    <w:rsid w:val="009D3E66"/>
    <w:rsid w:val="009D5504"/>
    <w:rsid w:val="009D5685"/>
    <w:rsid w:val="009D589D"/>
    <w:rsid w:val="009E0BF2"/>
    <w:rsid w:val="009E11C8"/>
    <w:rsid w:val="009E283B"/>
    <w:rsid w:val="009E2988"/>
    <w:rsid w:val="009E31F7"/>
    <w:rsid w:val="009E426D"/>
    <w:rsid w:val="009E60D7"/>
    <w:rsid w:val="009F0C57"/>
    <w:rsid w:val="009F1A2D"/>
    <w:rsid w:val="009F28FE"/>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77F33"/>
    <w:rsid w:val="00A816EB"/>
    <w:rsid w:val="00A817B3"/>
    <w:rsid w:val="00A866D7"/>
    <w:rsid w:val="00A87832"/>
    <w:rsid w:val="00A90403"/>
    <w:rsid w:val="00A91383"/>
    <w:rsid w:val="00A91A9B"/>
    <w:rsid w:val="00A95E17"/>
    <w:rsid w:val="00A97858"/>
    <w:rsid w:val="00AA013D"/>
    <w:rsid w:val="00AA326A"/>
    <w:rsid w:val="00AA3CC0"/>
    <w:rsid w:val="00AB12CE"/>
    <w:rsid w:val="00AB2D04"/>
    <w:rsid w:val="00AB3311"/>
    <w:rsid w:val="00AB4CC7"/>
    <w:rsid w:val="00AB6156"/>
    <w:rsid w:val="00AC0059"/>
    <w:rsid w:val="00AC0745"/>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F3B"/>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9F0"/>
    <w:rsid w:val="00B36670"/>
    <w:rsid w:val="00B37789"/>
    <w:rsid w:val="00B42E4A"/>
    <w:rsid w:val="00B46534"/>
    <w:rsid w:val="00B47421"/>
    <w:rsid w:val="00B5198C"/>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20C2"/>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4D8"/>
    <w:rsid w:val="00C46817"/>
    <w:rsid w:val="00C52A65"/>
    <w:rsid w:val="00C53CC5"/>
    <w:rsid w:val="00C559B0"/>
    <w:rsid w:val="00C5609A"/>
    <w:rsid w:val="00C561DA"/>
    <w:rsid w:val="00C602E4"/>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168"/>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1B7"/>
    <w:rsid w:val="00CF0B42"/>
    <w:rsid w:val="00CF1787"/>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6C00"/>
    <w:rsid w:val="00D27FD2"/>
    <w:rsid w:val="00D305F8"/>
    <w:rsid w:val="00D313B6"/>
    <w:rsid w:val="00D3357C"/>
    <w:rsid w:val="00D34197"/>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1E6D"/>
    <w:rsid w:val="00D7217C"/>
    <w:rsid w:val="00D756B9"/>
    <w:rsid w:val="00D762CF"/>
    <w:rsid w:val="00D76E29"/>
    <w:rsid w:val="00D76F2B"/>
    <w:rsid w:val="00D828FF"/>
    <w:rsid w:val="00D83C67"/>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0935"/>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00BA"/>
    <w:rsid w:val="00DE30B4"/>
    <w:rsid w:val="00DE3594"/>
    <w:rsid w:val="00DE3671"/>
    <w:rsid w:val="00DE380B"/>
    <w:rsid w:val="00DE4691"/>
    <w:rsid w:val="00DE7EA6"/>
    <w:rsid w:val="00DF210D"/>
    <w:rsid w:val="00DF3279"/>
    <w:rsid w:val="00DF39B8"/>
    <w:rsid w:val="00DF4E95"/>
    <w:rsid w:val="00DF50D1"/>
    <w:rsid w:val="00E0693F"/>
    <w:rsid w:val="00E06E26"/>
    <w:rsid w:val="00E10E57"/>
    <w:rsid w:val="00E11C8D"/>
    <w:rsid w:val="00E1310B"/>
    <w:rsid w:val="00E13D59"/>
    <w:rsid w:val="00E143F2"/>
    <w:rsid w:val="00E150CD"/>
    <w:rsid w:val="00E21270"/>
    <w:rsid w:val="00E2134C"/>
    <w:rsid w:val="00E253E7"/>
    <w:rsid w:val="00E2671B"/>
    <w:rsid w:val="00E308E3"/>
    <w:rsid w:val="00E321B2"/>
    <w:rsid w:val="00E324A4"/>
    <w:rsid w:val="00E33B42"/>
    <w:rsid w:val="00E377B3"/>
    <w:rsid w:val="00E41B10"/>
    <w:rsid w:val="00E42181"/>
    <w:rsid w:val="00E47309"/>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675B7"/>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9AE"/>
    <w:rsid w:val="00F14B28"/>
    <w:rsid w:val="00F150BA"/>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870A7"/>
    <w:rsid w:val="00F932AA"/>
    <w:rsid w:val="00F93AFD"/>
    <w:rsid w:val="00F93E3A"/>
    <w:rsid w:val="00F942E0"/>
    <w:rsid w:val="00F9455C"/>
    <w:rsid w:val="00F94B83"/>
    <w:rsid w:val="00F94C6C"/>
    <w:rsid w:val="00F94CF5"/>
    <w:rsid w:val="00F95228"/>
    <w:rsid w:val="00F95906"/>
    <w:rsid w:val="00FA020E"/>
    <w:rsid w:val="00FA0E08"/>
    <w:rsid w:val="00FA277E"/>
    <w:rsid w:val="00FA6197"/>
    <w:rsid w:val="00FA7D0D"/>
    <w:rsid w:val="00FB0241"/>
    <w:rsid w:val="00FB150C"/>
    <w:rsid w:val="00FB29F2"/>
    <w:rsid w:val="00FB3420"/>
    <w:rsid w:val="00FB41F4"/>
    <w:rsid w:val="00FB57FC"/>
    <w:rsid w:val="00FC0432"/>
    <w:rsid w:val="00FC4BD3"/>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870A7"/>
    <w:pPr>
      <w:widowControl w:val="0"/>
      <w:jc w:val="both"/>
    </w:pPr>
    <w:rPr>
      <w:kern w:val="2"/>
      <w:sz w:val="21"/>
      <w:szCs w:val="24"/>
    </w:rPr>
  </w:style>
  <w:style w:type="paragraph" w:styleId="1">
    <w:name w:val="heading 1"/>
    <w:basedOn w:val="a0"/>
    <w:next w:val="a0"/>
    <w:link w:val="10"/>
    <w:autoRedefine/>
    <w:qFormat/>
    <w:rsid w:val="00ED1B8E"/>
    <w:pPr>
      <w:keepNext/>
      <w:numPr>
        <w:numId w:val="1"/>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C086D"/>
    <w:pPr>
      <w:keepNext/>
      <w:numPr>
        <w:ilvl w:val="7"/>
        <w:numId w:val="1"/>
      </w:numPr>
      <w:outlineLvl w:val="7"/>
    </w:pPr>
  </w:style>
  <w:style w:type="paragraph" w:styleId="9">
    <w:name w:val="heading 9"/>
    <w:basedOn w:val="8"/>
    <w:next w:val="a0"/>
    <w:qFormat/>
    <w:rsid w:val="006C086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rPr>
  </w:style>
  <w:style w:type="character" w:customStyle="1" w:styleId="20">
    <w:name w:val="見出し 2 (文字)"/>
    <w:link w:val="2"/>
    <w:rsid w:val="00ED1B8E"/>
    <w:rPr>
      <w:rFonts w:ascii="Arial" w:eastAsia="ＭＳ ゴシック" w:hAnsi="Arial"/>
      <w:b/>
      <w:kern w:val="2"/>
      <w:sz w:val="26"/>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C086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C086D"/>
    <w:pPr>
      <w:ind w:leftChars="200" w:left="420"/>
    </w:pPr>
  </w:style>
  <w:style w:type="character" w:styleId="a8">
    <w:name w:val="Hyperlink"/>
    <w:rsid w:val="006C086D"/>
    <w:rPr>
      <w:color w:val="0000FF"/>
      <w:u w:val="single"/>
    </w:rPr>
  </w:style>
  <w:style w:type="paragraph" w:styleId="50">
    <w:name w:val="toc 5"/>
    <w:basedOn w:val="a0"/>
    <w:next w:val="a0"/>
    <w:autoRedefine/>
    <w:semiHidden/>
    <w:rsid w:val="006C086D"/>
    <w:pPr>
      <w:ind w:leftChars="400" w:left="840"/>
    </w:pPr>
  </w:style>
  <w:style w:type="paragraph" w:styleId="40">
    <w:name w:val="toc 4"/>
    <w:basedOn w:val="a0"/>
    <w:next w:val="a0"/>
    <w:autoRedefine/>
    <w:semiHidden/>
    <w:rsid w:val="006C086D"/>
    <w:pPr>
      <w:ind w:leftChars="300" w:left="630"/>
    </w:pPr>
  </w:style>
  <w:style w:type="paragraph" w:styleId="21">
    <w:name w:val="toc 2"/>
    <w:basedOn w:val="a0"/>
    <w:next w:val="a0"/>
    <w:autoRedefine/>
    <w:semiHidden/>
    <w:rsid w:val="006C086D"/>
    <w:pPr>
      <w:ind w:leftChars="100" w:left="210"/>
    </w:pPr>
  </w:style>
  <w:style w:type="paragraph" w:styleId="11">
    <w:name w:val="toc 1"/>
    <w:basedOn w:val="a0"/>
    <w:next w:val="a0"/>
    <w:autoRedefine/>
    <w:semiHidden/>
    <w:rsid w:val="006C086D"/>
  </w:style>
  <w:style w:type="paragraph" w:styleId="60">
    <w:name w:val="toc 6"/>
    <w:basedOn w:val="a0"/>
    <w:next w:val="a0"/>
    <w:autoRedefine/>
    <w:semiHidden/>
    <w:rsid w:val="006C086D"/>
    <w:pPr>
      <w:ind w:leftChars="500" w:left="1050"/>
    </w:pPr>
  </w:style>
  <w:style w:type="paragraph" w:styleId="70">
    <w:name w:val="toc 7"/>
    <w:basedOn w:val="a0"/>
    <w:next w:val="a0"/>
    <w:autoRedefine/>
    <w:semiHidden/>
    <w:rsid w:val="006C086D"/>
    <w:pPr>
      <w:ind w:leftChars="600" w:left="1260"/>
    </w:pPr>
  </w:style>
  <w:style w:type="paragraph" w:styleId="80">
    <w:name w:val="toc 8"/>
    <w:basedOn w:val="a0"/>
    <w:next w:val="a0"/>
    <w:autoRedefine/>
    <w:semiHidden/>
    <w:rsid w:val="006C086D"/>
    <w:pPr>
      <w:ind w:leftChars="700" w:left="1470"/>
    </w:pPr>
  </w:style>
  <w:style w:type="paragraph" w:styleId="90">
    <w:name w:val="toc 9"/>
    <w:basedOn w:val="a0"/>
    <w:next w:val="a0"/>
    <w:autoRedefine/>
    <w:semiHidden/>
    <w:rsid w:val="006C086D"/>
    <w:pPr>
      <w:ind w:leftChars="800" w:left="1680"/>
    </w:pPr>
  </w:style>
  <w:style w:type="character" w:styleId="a9">
    <w:name w:val="page number"/>
    <w:basedOn w:val="a1"/>
    <w:rsid w:val="006C086D"/>
  </w:style>
  <w:style w:type="paragraph" w:customStyle="1" w:styleId="aa">
    <w:name w:val="規程見出し"/>
    <w:basedOn w:val="a0"/>
    <w:next w:val="a0"/>
    <w:rsid w:val="008C1DA3"/>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C086D"/>
    <w:pPr>
      <w:numPr>
        <w:numId w:val="2"/>
      </w:numPr>
      <w:tabs>
        <w:tab w:val="left" w:pos="425"/>
      </w:tabs>
    </w:pPr>
  </w:style>
  <w:style w:type="paragraph" w:styleId="ab">
    <w:name w:val="Body Text"/>
    <w:basedOn w:val="a0"/>
    <w:link w:val="ac"/>
    <w:rsid w:val="006C086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6C086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F870A7"/>
    <w:pPr>
      <w:jc w:val="center"/>
    </w:pPr>
    <w:rPr>
      <w:rFonts w:ascii="Arial" w:eastAsia="ＭＳ ゴシック" w:hAnsi="Arial"/>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semiHidden/>
    <w:unhideWhenUsed/>
    <w:rsid w:val="00F870A7"/>
    <w:pPr>
      <w:snapToGrid w:val="0"/>
      <w:jc w:val="left"/>
    </w:pPr>
    <w:rPr>
      <w:sz w:val="18"/>
    </w:rPr>
  </w:style>
  <w:style w:type="character" w:customStyle="1" w:styleId="af4">
    <w:name w:val="脚注文字列 (文字)"/>
    <w:link w:val="af3"/>
    <w:semiHidden/>
    <w:rsid w:val="00F870A7"/>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519</Words>
  <Characters>2960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2017-10-07T03:48:00Z</dcterms:created>
  <dcterms:modified xsi:type="dcterms:W3CDTF">2020-01-16T12:54:00Z</dcterms:modified>
</cp:coreProperties>
</file>