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543" w:rsidRPr="00417049" w:rsidRDefault="00786543" w:rsidP="00793852">
      <w:pPr>
        <w:pStyle w:val="aa"/>
        <w:spacing w:before="3440" w:after="6880"/>
        <w:ind w:left="-210" w:right="-210"/>
      </w:pPr>
      <w:r>
        <w:rPr>
          <w:rFonts w:hint="eastAsia"/>
        </w:rPr>
        <w:t xml:space="preserve">C3601 </w:t>
      </w:r>
      <w:r w:rsidRPr="00417049">
        <w:rPr>
          <w:rFonts w:hint="eastAsia"/>
        </w:rPr>
        <w:t>情報システムアカウント取得手順</w:t>
      </w:r>
    </w:p>
    <w:p w:rsidR="00793852" w:rsidRPr="001A1635" w:rsidRDefault="00793852" w:rsidP="00EE3D3A">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793852" w:rsidRPr="004222E2" w:rsidRDefault="00793852" w:rsidP="00793852">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793852" w:rsidRPr="00065121" w:rsidTr="00A213EB">
        <w:tc>
          <w:tcPr>
            <w:tcW w:w="1796" w:type="dxa"/>
            <w:shd w:val="clear" w:color="auto" w:fill="D9D9D9" w:themeFill="background1" w:themeFillShade="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793852" w:rsidRPr="00065121" w:rsidRDefault="00793852"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793852" w:rsidRPr="00065121" w:rsidTr="00A213EB">
        <w:tc>
          <w:tcPr>
            <w:tcW w:w="179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A3601</w:t>
            </w:r>
          </w:p>
        </w:tc>
        <w:tc>
          <w:tcPr>
            <w:tcW w:w="4212"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793852" w:rsidRPr="00065121" w:rsidTr="00A213EB">
        <w:tc>
          <w:tcPr>
            <w:tcW w:w="1796" w:type="dxa"/>
          </w:tcPr>
          <w:p w:rsidR="00793852" w:rsidRPr="00065121" w:rsidRDefault="00793852"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C3601</w:t>
            </w:r>
          </w:p>
        </w:tc>
        <w:tc>
          <w:tcPr>
            <w:tcW w:w="4212" w:type="dxa"/>
          </w:tcPr>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793852" w:rsidRPr="00065121" w:rsidRDefault="00793852"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793852" w:rsidRDefault="00793852" w:rsidP="00793852">
      <w:pPr>
        <w:rPr>
          <w:rFonts w:ascii="Arial" w:hAnsi="Arial" w:cs="Arial"/>
        </w:rPr>
      </w:pPr>
    </w:p>
    <w:p w:rsidR="00793852" w:rsidRPr="00E614A3" w:rsidRDefault="00793852" w:rsidP="00793852">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793852" w:rsidRDefault="00793852" w:rsidP="00793852">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793852" w:rsidRPr="00E614A3" w:rsidRDefault="00793852" w:rsidP="00793852">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793852" w:rsidRPr="00E614A3" w:rsidRDefault="00793852" w:rsidP="00793852">
      <w:pPr>
        <w:rPr>
          <w:rFonts w:ascii="Arial" w:hAnsi="Arial" w:cs="Arial"/>
        </w:rPr>
      </w:pPr>
    </w:p>
    <w:p w:rsidR="00793852" w:rsidRDefault="00793852" w:rsidP="00793852">
      <w:pPr>
        <w:rPr>
          <w:rFonts w:ascii="Arial" w:hAnsi="Arial" w:cs="Arial"/>
        </w:rPr>
        <w:sectPr w:rsidR="00793852" w:rsidSect="009272DB">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786543" w:rsidRPr="00EF6FAB" w:rsidRDefault="00786543" w:rsidP="00786543">
      <w:pPr>
        <w:rPr>
          <w:rFonts w:ascii="Arial" w:eastAsia="ＭＳ ゴシック" w:hAnsi="Arial"/>
        </w:rPr>
      </w:pPr>
      <w:r w:rsidRPr="00EF6FAB">
        <w:rPr>
          <w:rFonts w:ascii="Arial" w:eastAsia="ＭＳ ゴシック" w:hint="eastAsia"/>
        </w:rPr>
        <w:lastRenderedPageBreak/>
        <w:t>【全学アカウントの取得手順（学生等用）】</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全学アカウント交付のための利用者講習会（情報セキュリティ基礎講習を含む）を受講してください</w:t>
      </w:r>
      <w:r>
        <w:rPr>
          <w:rFonts w:ascii="Arial" w:eastAsia="ＭＳ ゴシック" w:hAnsi="Arial" w:hint="eastAsia"/>
        </w:rPr>
        <w:t>。</w:t>
      </w:r>
      <w:r w:rsidRPr="00EF6FAB">
        <w:rPr>
          <w:rFonts w:ascii="Arial" w:eastAsia="ＭＳ ゴシック" w:hint="eastAsia"/>
        </w:rPr>
        <w:t>その際</w:t>
      </w:r>
      <w:r>
        <w:rPr>
          <w:rFonts w:ascii="Arial" w:eastAsia="ＭＳ ゴシック" w:hAnsi="Arial" w:hint="eastAsia"/>
        </w:rPr>
        <w:t>、</w:t>
      </w:r>
      <w:r w:rsidRPr="00EF6FAB">
        <w:rPr>
          <w:rFonts w:ascii="Arial" w:eastAsia="ＭＳ ゴシック" w:hint="eastAsia"/>
        </w:rPr>
        <w:t>学生証と筆記用具を持参してください</w:t>
      </w:r>
      <w:r>
        <w:rPr>
          <w:rFonts w:ascii="Arial" w:eastAsia="ＭＳ ゴシック" w:hAnsi="Arial" w:hint="eastAsia"/>
        </w:rPr>
        <w:t>。</w:t>
      </w:r>
      <w:r w:rsidRPr="00EF6FAB">
        <w:rPr>
          <w:rFonts w:ascii="Arial" w:eastAsia="ＭＳ ゴシック" w:hint="eastAsia"/>
        </w:rPr>
        <w:t>全学アカウント交付のための利用者講習会は</w:t>
      </w:r>
      <w:r>
        <w:rPr>
          <w:rFonts w:ascii="Arial" w:eastAsia="ＭＳ ゴシック" w:hint="eastAsia"/>
        </w:rPr>
        <w:t>、</w:t>
      </w:r>
      <w:r w:rsidRPr="00EF6FAB">
        <w:rPr>
          <w:rFonts w:ascii="Arial" w:eastAsia="ＭＳ ゴシック" w:hint="eastAsia"/>
        </w:rPr>
        <w:t>年度初めを中心に開催しています</w:t>
      </w:r>
      <w:r>
        <w:rPr>
          <w:rFonts w:ascii="Arial" w:eastAsia="ＭＳ ゴシック" w:hint="eastAsia"/>
        </w:rPr>
        <w:t>。</w:t>
      </w:r>
      <w:r w:rsidRPr="00EF6FAB">
        <w:rPr>
          <w:rFonts w:ascii="Arial" w:eastAsia="ＭＳ ゴシック" w:hint="eastAsia"/>
        </w:rPr>
        <w:t>都合の良い機会に</w:t>
      </w:r>
      <w:r>
        <w:rPr>
          <w:rFonts w:ascii="Arial" w:eastAsia="ＭＳ ゴシック" w:hint="eastAsia"/>
        </w:rPr>
        <w:t>、</w:t>
      </w:r>
      <w:r w:rsidRPr="00EF6FAB">
        <w:rPr>
          <w:rFonts w:ascii="Arial" w:eastAsia="ＭＳ ゴシック" w:hint="eastAsia"/>
        </w:rPr>
        <w:t>早めに受講してください</w:t>
      </w:r>
      <w:r>
        <w:rPr>
          <w:rFonts w:ascii="Arial" w:eastAsia="ＭＳ ゴシック" w:hint="eastAsia"/>
        </w:rPr>
        <w:t>。</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講習会の実施日については</w:t>
      </w:r>
      <w:r>
        <w:rPr>
          <w:rFonts w:ascii="Arial" w:eastAsia="ＭＳ ゴシック" w:hint="eastAsia"/>
        </w:rPr>
        <w:t>、</w:t>
      </w:r>
      <w:r w:rsidRPr="00EF6FAB">
        <w:rPr>
          <w:rFonts w:ascii="Arial" w:eastAsia="ＭＳ ゴシック" w:hAnsi="Arial" w:hint="eastAsia"/>
        </w:rPr>
        <w:t xml:space="preserve"> </w:t>
      </w:r>
      <w:r w:rsidRPr="00EF6FAB">
        <w:rPr>
          <w:rFonts w:ascii="Arial" w:eastAsia="ＭＳ ゴシック" w:hint="eastAsia"/>
        </w:rPr>
        <w:t>情報メディアセンターのトップページにある</w:t>
      </w:r>
      <w:r w:rsidRPr="00EF6FAB">
        <w:rPr>
          <w:rFonts w:ascii="Arial" w:eastAsia="ＭＳ ゴシック" w:hAnsi="Arial" w:hint="eastAsia"/>
        </w:rPr>
        <w:t xml:space="preserve"> </w:t>
      </w:r>
      <w:r w:rsidRPr="00EF6FAB">
        <w:rPr>
          <w:rFonts w:ascii="Arial" w:eastAsia="ＭＳ ゴシック" w:hint="eastAsia"/>
        </w:rPr>
        <w:t>「イベント等のお知らせ」あるいは情報メディアセンター事務室前の掲示等を参照してください</w:t>
      </w:r>
      <w:r>
        <w:rPr>
          <w:rFonts w:ascii="Arial" w:eastAsia="ＭＳ ゴシック" w:hint="eastAsia"/>
        </w:rPr>
        <w:t>。</w:t>
      </w:r>
    </w:p>
    <w:p w:rsidR="00786543" w:rsidRDefault="00786543" w:rsidP="00786543">
      <w:pPr>
        <w:ind w:firstLineChars="100" w:firstLine="210"/>
        <w:rPr>
          <w:rFonts w:ascii="Arial" w:eastAsia="ＭＳ ゴシック"/>
        </w:rPr>
      </w:pPr>
      <w:r w:rsidRPr="00EF6FAB">
        <w:rPr>
          <w:rFonts w:ascii="Arial" w:eastAsia="ＭＳ ゴシック" w:hint="eastAsia"/>
        </w:rPr>
        <w:t>既に全学アカウントを取得している方で</w:t>
      </w:r>
      <w:r>
        <w:rPr>
          <w:rFonts w:ascii="Arial" w:eastAsia="ＭＳ ゴシック" w:hint="eastAsia"/>
        </w:rPr>
        <w:t>、</w:t>
      </w:r>
      <w:r w:rsidRPr="00EF6FAB">
        <w:rPr>
          <w:rFonts w:ascii="Arial" w:eastAsia="ＭＳ ゴシック" w:hint="eastAsia"/>
        </w:rPr>
        <w:t>転学部</w:t>
      </w:r>
      <w:r>
        <w:rPr>
          <w:rFonts w:ascii="Arial" w:eastAsia="ＭＳ ゴシック" w:hint="eastAsia"/>
        </w:rPr>
        <w:t>、</w:t>
      </w:r>
      <w:r w:rsidRPr="00EF6FAB">
        <w:rPr>
          <w:rFonts w:ascii="Arial" w:eastAsia="ＭＳ ゴシック" w:hint="eastAsia"/>
        </w:rPr>
        <w:t>進学等に伴い身分変更が生じた際には</w:t>
      </w:r>
      <w:r>
        <w:rPr>
          <w:rFonts w:ascii="Arial" w:eastAsia="ＭＳ ゴシック" w:hint="eastAsia"/>
        </w:rPr>
        <w:t>、</w:t>
      </w:r>
      <w:r w:rsidRPr="00EF6FAB">
        <w:rPr>
          <w:rFonts w:ascii="Arial" w:eastAsia="ＭＳ ゴシック" w:hint="eastAsia"/>
        </w:rPr>
        <w:t>手続きが必要となる場合があります</w:t>
      </w:r>
      <w:r>
        <w:rPr>
          <w:rFonts w:ascii="Arial" w:eastAsia="ＭＳ ゴシック" w:hint="eastAsia"/>
        </w:rPr>
        <w:t>。</w:t>
      </w:r>
      <w:r w:rsidRPr="00EF6FAB">
        <w:rPr>
          <w:rFonts w:ascii="Arial" w:eastAsia="ＭＳ ゴシック" w:hint="eastAsia"/>
        </w:rPr>
        <w:t>手続きが必要となる方には</w:t>
      </w:r>
      <w:r>
        <w:rPr>
          <w:rFonts w:ascii="Arial" w:eastAsia="ＭＳ ゴシック" w:hAnsi="Arial" w:hint="eastAsia"/>
        </w:rPr>
        <w:t>、</w:t>
      </w:r>
      <w:r w:rsidRPr="00EF6FAB">
        <w:rPr>
          <w:rFonts w:ascii="Arial" w:eastAsia="ＭＳ ゴシック" w:hint="eastAsia"/>
        </w:rPr>
        <w:t>例年メールでお知らせしています</w:t>
      </w:r>
      <w:r>
        <w:rPr>
          <w:rFonts w:ascii="Arial" w:eastAsia="ＭＳ ゴシック" w:hAnsi="Arial" w:hint="eastAsia"/>
        </w:rPr>
        <w:t>。</w:t>
      </w:r>
      <w:r w:rsidRPr="00EF6FAB">
        <w:rPr>
          <w:rFonts w:ascii="Arial" w:eastAsia="ＭＳ ゴシック" w:hint="eastAsia"/>
        </w:rPr>
        <w:t>詳しくは</w:t>
      </w:r>
      <w:r>
        <w:rPr>
          <w:rFonts w:ascii="Arial" w:eastAsia="ＭＳ ゴシック" w:hint="eastAsia"/>
        </w:rPr>
        <w:t>、</w:t>
      </w:r>
      <w:r w:rsidRPr="00EF6FAB">
        <w:rPr>
          <w:rFonts w:ascii="Arial" w:eastAsia="ＭＳ ゴシック" w:hint="eastAsia"/>
        </w:rPr>
        <w:t>情報メディアセンター事務室までお問い合わせください</w:t>
      </w:r>
      <w:r>
        <w:rPr>
          <w:rFonts w:ascii="Arial" w:eastAsia="ＭＳ ゴシック" w:hint="eastAsia"/>
        </w:rPr>
        <w:t>。</w:t>
      </w:r>
    </w:p>
    <w:p w:rsidR="00786543" w:rsidRPr="00EF6FAB" w:rsidRDefault="00786543" w:rsidP="00786543">
      <w:pPr>
        <w:ind w:firstLineChars="100" w:firstLine="210"/>
        <w:rPr>
          <w:rFonts w:ascii="Arial" w:eastAsia="ＭＳ ゴシック" w:hAnsi="Arial"/>
        </w:rPr>
      </w:pPr>
    </w:p>
    <w:p w:rsidR="00786543" w:rsidRPr="00EF6FAB" w:rsidRDefault="00786543" w:rsidP="00786543">
      <w:pPr>
        <w:rPr>
          <w:rFonts w:ascii="Arial" w:eastAsia="ＭＳ ゴシック" w:hAnsi="Arial"/>
        </w:rPr>
      </w:pPr>
      <w:r w:rsidRPr="00EF6FAB">
        <w:rPr>
          <w:rFonts w:ascii="Arial" w:eastAsia="ＭＳ ゴシック" w:hint="eastAsia"/>
        </w:rPr>
        <w:t>【全学アカウントの取得手順（教職員等用）】</w:t>
      </w:r>
    </w:p>
    <w:p w:rsidR="00786543" w:rsidRPr="00EF6FAB" w:rsidRDefault="00786543" w:rsidP="00786543">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手続き</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登録に必要な仮パスワードを発行しますので</w:t>
      </w:r>
      <w:r>
        <w:rPr>
          <w:rFonts w:ascii="Arial" w:eastAsia="ＭＳ ゴシック" w:hint="eastAsia"/>
        </w:rPr>
        <w:t>、</w:t>
      </w:r>
      <w:r w:rsidRPr="00EF6FAB">
        <w:rPr>
          <w:rFonts w:ascii="Arial" w:eastAsia="ＭＳ ゴシック" w:hint="eastAsia"/>
        </w:rPr>
        <w:t>職員証または大学が発行する身分証を持って</w:t>
      </w:r>
      <w:r>
        <w:rPr>
          <w:rFonts w:ascii="Arial" w:eastAsia="ＭＳ ゴシック" w:hint="eastAsia"/>
        </w:rPr>
        <w:t>、</w:t>
      </w:r>
      <w:r w:rsidRPr="00EF6FAB">
        <w:rPr>
          <w:rFonts w:ascii="Arial" w:eastAsia="ＭＳ ゴシック" w:hint="eastAsia"/>
        </w:rPr>
        <w:t>申請受付場所までお越しください</w:t>
      </w:r>
      <w:r>
        <w:rPr>
          <w:rFonts w:ascii="Arial" w:eastAsia="ＭＳ ゴシック" w:hint="eastAsia"/>
        </w:rPr>
        <w:t>。</w:t>
      </w:r>
    </w:p>
    <w:p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情報メディアセンター事務室</w:t>
      </w:r>
    </w:p>
    <w:p w:rsidR="00786543" w:rsidRPr="00EF6FAB" w:rsidRDefault="00786543" w:rsidP="00FD2C02">
      <w:pPr>
        <w:numPr>
          <w:ilvl w:val="0"/>
          <w:numId w:val="104"/>
        </w:numPr>
        <w:tabs>
          <w:tab w:val="clear" w:pos="420"/>
          <w:tab w:val="num" w:pos="567"/>
        </w:tabs>
        <w:ind w:left="567" w:hanging="278"/>
        <w:rPr>
          <w:rFonts w:ascii="Arial" w:eastAsia="ＭＳ ゴシック" w:hAnsi="Arial"/>
        </w:rPr>
      </w:pPr>
      <w:r w:rsidRPr="00EF6FAB">
        <w:rPr>
          <w:rFonts w:ascii="Arial" w:eastAsia="ＭＳ ゴシック" w:hint="eastAsia"/>
        </w:rPr>
        <w:t>図書館事務室</w:t>
      </w:r>
    </w:p>
    <w:p w:rsidR="00786543" w:rsidRDefault="00786543" w:rsidP="00786543">
      <w:pPr>
        <w:rPr>
          <w:rFonts w:ascii="Arial" w:eastAsia="ＭＳ ゴシック" w:hAnsi="Arial"/>
        </w:rPr>
      </w:pPr>
      <w:r w:rsidRPr="00EF6FAB">
        <w:rPr>
          <w:rFonts w:ascii="Arial" w:eastAsia="ＭＳ ゴシック" w:hint="eastAsia"/>
        </w:rPr>
        <w:t>新規利用登録以外の申請は</w:t>
      </w:r>
      <w:r>
        <w:rPr>
          <w:rFonts w:ascii="Arial" w:eastAsia="ＭＳ ゴシック" w:hAnsi="Arial" w:hint="eastAsia"/>
        </w:rPr>
        <w:t>、</w:t>
      </w:r>
      <w:r w:rsidRPr="00EF6FAB">
        <w:rPr>
          <w:rFonts w:ascii="Arial" w:eastAsia="ＭＳ ゴシック" w:hint="eastAsia"/>
        </w:rPr>
        <w:t>情報メディアセンター以外では受付していない場合があります</w:t>
      </w:r>
      <w:r>
        <w:rPr>
          <w:rFonts w:ascii="Arial" w:eastAsia="ＭＳ ゴシック" w:hAnsi="Arial" w:hint="eastAsia"/>
        </w:rPr>
        <w:t>。</w:t>
      </w:r>
    </w:p>
    <w:p w:rsidR="00FD2C02" w:rsidRPr="00EF6FAB" w:rsidRDefault="00FD2C02" w:rsidP="00786543">
      <w:pPr>
        <w:rPr>
          <w:rFonts w:ascii="Arial" w:eastAsia="ＭＳ ゴシック" w:hAnsi="Arial"/>
        </w:rPr>
      </w:pPr>
    </w:p>
    <w:p w:rsidR="00786543" w:rsidRPr="00EF6FAB" w:rsidRDefault="00786543" w:rsidP="00786543">
      <w:pPr>
        <w:rPr>
          <w:rFonts w:ascii="Arial" w:eastAsia="ＭＳ ゴシック" w:hAnsi="Arial"/>
        </w:rPr>
      </w:pPr>
      <w:r>
        <w:rPr>
          <w:rFonts w:ascii="Arial" w:eastAsia="ＭＳ ゴシック" w:hint="eastAsia"/>
        </w:rPr>
        <w:t xml:space="preserve">2. </w:t>
      </w:r>
      <w:r>
        <w:rPr>
          <w:rFonts w:ascii="Arial" w:eastAsia="ＭＳ ゴシック" w:hint="eastAsia"/>
        </w:rPr>
        <w:t>申請用紙</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所定の利用登録申請書</w:t>
      </w:r>
      <w:r>
        <w:rPr>
          <w:rFonts w:ascii="Arial" w:eastAsia="ＭＳ ゴシック" w:hAnsi="Arial" w:hint="eastAsia"/>
        </w:rPr>
        <w:t>（</w:t>
      </w:r>
      <w:r w:rsidRPr="00EF6FAB">
        <w:rPr>
          <w:rFonts w:ascii="Arial" w:eastAsia="ＭＳ ゴシック" w:hint="eastAsia"/>
        </w:rPr>
        <w:t>新規登録用</w:t>
      </w:r>
      <w:r>
        <w:rPr>
          <w:rFonts w:ascii="Arial" w:eastAsia="ＭＳ ゴシック" w:hint="eastAsia"/>
        </w:rPr>
        <w:t>）</w:t>
      </w:r>
      <w:r w:rsidRPr="00EF6FAB">
        <w:rPr>
          <w:rFonts w:ascii="Arial" w:eastAsia="ＭＳ ゴシック" w:hint="eastAsia"/>
        </w:rPr>
        <w:t>をご利用ください</w:t>
      </w:r>
      <w:r>
        <w:rPr>
          <w:rFonts w:ascii="Arial" w:eastAsia="ＭＳ ゴシック" w:hAnsi="Arial" w:hint="eastAsia"/>
        </w:rPr>
        <w:t>。</w:t>
      </w:r>
    </w:p>
    <w:p w:rsidR="00786543" w:rsidRDefault="00786543" w:rsidP="00786543">
      <w:pPr>
        <w:ind w:firstLineChars="100" w:firstLine="210"/>
        <w:rPr>
          <w:rFonts w:ascii="Arial" w:eastAsia="ＭＳ ゴシック" w:hAnsi="Arial"/>
        </w:rPr>
      </w:pPr>
      <w:r w:rsidRPr="00EF6FAB">
        <w:rPr>
          <w:rFonts w:ascii="Arial" w:eastAsia="ＭＳ ゴシック" w:hint="eastAsia"/>
        </w:rPr>
        <w:t>なお</w:t>
      </w:r>
      <w:r>
        <w:rPr>
          <w:rFonts w:ascii="Arial" w:eastAsia="ＭＳ ゴシック" w:hAnsi="Arial" w:hint="eastAsia"/>
        </w:rPr>
        <w:t>、</w:t>
      </w:r>
      <w:r w:rsidRPr="00EF6FAB">
        <w:rPr>
          <w:rFonts w:ascii="Arial" w:eastAsia="ＭＳ ゴシック" w:hint="eastAsia"/>
        </w:rPr>
        <w:t>情報メディアセンター</w:t>
      </w:r>
      <w:r>
        <w:rPr>
          <w:rFonts w:ascii="Arial" w:eastAsia="ＭＳ ゴシック" w:hint="eastAsia"/>
        </w:rPr>
        <w:t>、</w:t>
      </w:r>
      <w:r w:rsidRPr="00EF6FAB">
        <w:rPr>
          <w:rFonts w:ascii="Arial" w:eastAsia="ＭＳ ゴシック" w:hint="eastAsia"/>
        </w:rPr>
        <w:t>図書館については窓口に複写式の申請用紙を用意してあります</w:t>
      </w:r>
      <w:r>
        <w:rPr>
          <w:rFonts w:ascii="Arial" w:eastAsia="ＭＳ ゴシック" w:hAnsi="Arial" w:hint="eastAsia"/>
        </w:rPr>
        <w:t>。</w:t>
      </w:r>
    </w:p>
    <w:p w:rsidR="00FD2C02" w:rsidRPr="00EF6FAB" w:rsidRDefault="00FD2C02" w:rsidP="00786543">
      <w:pPr>
        <w:ind w:firstLineChars="100" w:firstLine="210"/>
        <w:rPr>
          <w:rFonts w:ascii="Arial" w:eastAsia="ＭＳ ゴシック" w:hAnsi="Arial"/>
        </w:rPr>
      </w:pPr>
    </w:p>
    <w:p w:rsidR="00786543" w:rsidRPr="00EF6FAB" w:rsidRDefault="00786543" w:rsidP="00786543">
      <w:pPr>
        <w:rPr>
          <w:rFonts w:ascii="Arial" w:eastAsia="ＭＳ ゴシック" w:hAnsi="Arial"/>
        </w:rPr>
      </w:pPr>
      <w:r>
        <w:rPr>
          <w:rFonts w:ascii="Arial" w:eastAsia="ＭＳ ゴシック" w:hint="eastAsia"/>
        </w:rPr>
        <w:t xml:space="preserve">3. </w:t>
      </w:r>
      <w:r>
        <w:rPr>
          <w:rFonts w:ascii="Arial" w:eastAsia="ＭＳ ゴシック" w:hint="eastAsia"/>
        </w:rPr>
        <w:t>注意</w:t>
      </w:r>
    </w:p>
    <w:p w:rsidR="00786543" w:rsidRPr="00EF6FAB" w:rsidRDefault="00786543" w:rsidP="00786543">
      <w:pPr>
        <w:ind w:firstLineChars="100" w:firstLine="210"/>
        <w:rPr>
          <w:rFonts w:ascii="Arial" w:eastAsia="ＭＳ ゴシック" w:hAnsi="Arial"/>
        </w:rPr>
      </w:pPr>
      <w:r w:rsidRPr="00EF6FAB">
        <w:rPr>
          <w:rFonts w:ascii="Arial" w:eastAsia="ＭＳ ゴシック" w:hint="eastAsia"/>
        </w:rPr>
        <w:t>情報メディアセンター窓口以外での申請分については</w:t>
      </w:r>
      <w:r>
        <w:rPr>
          <w:rFonts w:ascii="Arial" w:eastAsia="ＭＳ ゴシック" w:hAnsi="Arial" w:hint="eastAsia"/>
        </w:rPr>
        <w:t>、</w:t>
      </w:r>
      <w:r w:rsidRPr="00EF6FAB">
        <w:rPr>
          <w:rFonts w:ascii="Arial" w:eastAsia="ＭＳ ゴシック" w:hint="eastAsia"/>
        </w:rPr>
        <w:t>当日中の仮パスワード発行ができませんので</w:t>
      </w:r>
      <w:r>
        <w:rPr>
          <w:rFonts w:ascii="Arial" w:eastAsia="ＭＳ ゴシック" w:hAnsi="Arial" w:hint="eastAsia"/>
        </w:rPr>
        <w:t>、</w:t>
      </w:r>
      <w:r w:rsidRPr="00EF6FAB">
        <w:rPr>
          <w:rFonts w:ascii="Arial" w:eastAsia="ＭＳ ゴシック" w:hint="eastAsia"/>
        </w:rPr>
        <w:t>当日中の発行をご希望の方はセンター事務室での申請をお願い致します</w:t>
      </w:r>
      <w:r>
        <w:rPr>
          <w:rFonts w:ascii="Arial" w:eastAsia="ＭＳ ゴシック" w:hAnsi="Arial" w:hint="eastAsia"/>
        </w:rPr>
        <w:t>。</w:t>
      </w:r>
    </w:p>
    <w:p w:rsidR="00786543" w:rsidRDefault="00786543" w:rsidP="00786543">
      <w:pPr>
        <w:ind w:firstLineChars="100" w:firstLine="210"/>
        <w:rPr>
          <w:rFonts w:ascii="Arial" w:eastAsia="ＭＳ ゴシック"/>
        </w:rPr>
      </w:pPr>
      <w:r w:rsidRPr="00EF6FAB">
        <w:rPr>
          <w:rFonts w:ascii="Arial" w:eastAsia="ＭＳ ゴシック" w:hint="eastAsia"/>
        </w:rPr>
        <w:t>また</w:t>
      </w:r>
      <w:r>
        <w:rPr>
          <w:rFonts w:ascii="Arial" w:eastAsia="ＭＳ ゴシック" w:hint="eastAsia"/>
        </w:rPr>
        <w:t>、</w:t>
      </w:r>
      <w:r w:rsidRPr="00EF6FAB">
        <w:rPr>
          <w:rFonts w:ascii="Arial" w:eastAsia="ＭＳ ゴシック" w:hint="eastAsia"/>
        </w:rPr>
        <w:t>常勤教職員以外の方は</w:t>
      </w:r>
      <w:r>
        <w:rPr>
          <w:rFonts w:ascii="Arial" w:eastAsia="ＭＳ ゴシック" w:hint="eastAsia"/>
        </w:rPr>
        <w:t>、</w:t>
      </w:r>
      <w:r w:rsidRPr="00EF6FAB">
        <w:rPr>
          <w:rFonts w:ascii="Arial" w:eastAsia="ＭＳ ゴシック" w:hint="eastAsia"/>
        </w:rPr>
        <w:t>年度が変わった時点で利用延長の手続きが必要です</w:t>
      </w:r>
      <w:r>
        <w:rPr>
          <w:rFonts w:ascii="Arial" w:eastAsia="ＭＳ ゴシック" w:hint="eastAsia"/>
        </w:rPr>
        <w:t>。</w:t>
      </w:r>
      <w:r w:rsidRPr="00EF6FAB">
        <w:rPr>
          <w:rFonts w:ascii="Arial" w:eastAsia="ＭＳ ゴシック" w:hint="eastAsia"/>
        </w:rPr>
        <w:t>新年度になりましたら情報メディアセンター電子メールシステムのメールアドレス宛に</w:t>
      </w:r>
      <w:r>
        <w:rPr>
          <w:rFonts w:ascii="Arial" w:eastAsia="ＭＳ ゴシック" w:hAnsi="Arial" w:hint="eastAsia"/>
        </w:rPr>
        <w:t>、</w:t>
      </w:r>
      <w:r w:rsidRPr="00EF6FAB">
        <w:rPr>
          <w:rFonts w:ascii="Arial" w:eastAsia="ＭＳ ゴシック" w:hint="eastAsia"/>
        </w:rPr>
        <w:t>利用延長の手続きの案内を送ります</w:t>
      </w:r>
      <w:r>
        <w:rPr>
          <w:rFonts w:ascii="Arial" w:eastAsia="ＭＳ ゴシック" w:hAnsi="Arial" w:hint="eastAsia"/>
        </w:rPr>
        <w:t>。</w:t>
      </w:r>
      <w:r w:rsidRPr="00EF6FAB">
        <w:rPr>
          <w:rFonts w:ascii="Arial" w:eastAsia="ＭＳ ゴシック" w:hint="eastAsia"/>
        </w:rPr>
        <w:t>手続きの案内を受け取った後</w:t>
      </w:r>
      <w:r>
        <w:rPr>
          <w:rFonts w:ascii="Arial" w:eastAsia="ＭＳ ゴシック" w:hAnsi="Arial" w:hint="eastAsia"/>
        </w:rPr>
        <w:t>、</w:t>
      </w:r>
      <w:r w:rsidRPr="00EF6FAB">
        <w:rPr>
          <w:rFonts w:ascii="Arial" w:eastAsia="ＭＳ ゴシック" w:hint="eastAsia"/>
        </w:rPr>
        <w:t>継続して利用を希望される場合には</w:t>
      </w:r>
      <w:r>
        <w:rPr>
          <w:rFonts w:ascii="Arial" w:eastAsia="ＭＳ ゴシック" w:hAnsi="Arial" w:hint="eastAsia"/>
        </w:rPr>
        <w:t>、</w:t>
      </w:r>
      <w:r w:rsidRPr="00EF6FAB">
        <w:rPr>
          <w:rFonts w:ascii="Arial" w:eastAsia="ＭＳ ゴシック" w:hint="eastAsia"/>
        </w:rPr>
        <w:t>新年度継続して勤務していることを証明する書類を持って</w:t>
      </w:r>
      <w:r>
        <w:rPr>
          <w:rFonts w:ascii="Arial" w:eastAsia="ＭＳ ゴシック" w:hint="eastAsia"/>
        </w:rPr>
        <w:t>、</w:t>
      </w:r>
      <w:r w:rsidRPr="00EF6FAB">
        <w:rPr>
          <w:rFonts w:ascii="Arial" w:eastAsia="ＭＳ ゴシック" w:hint="eastAsia"/>
        </w:rPr>
        <w:t>手続きにお越しください</w:t>
      </w:r>
      <w:r>
        <w:rPr>
          <w:rFonts w:ascii="Arial" w:eastAsia="ＭＳ ゴシック" w:hint="eastAsia"/>
        </w:rPr>
        <w:t>。</w:t>
      </w:r>
    </w:p>
    <w:p w:rsidR="00FD2C02" w:rsidRPr="00EF6FAB" w:rsidRDefault="00FD2C02" w:rsidP="00786543">
      <w:pPr>
        <w:ind w:firstLineChars="100" w:firstLine="210"/>
        <w:rPr>
          <w:rFonts w:ascii="Arial" w:eastAsia="ＭＳ ゴシック"/>
        </w:rPr>
      </w:pPr>
    </w:p>
    <w:p w:rsidR="00786543" w:rsidRPr="00EF6FAB" w:rsidRDefault="00786543" w:rsidP="00786543">
      <w:pPr>
        <w:rPr>
          <w:rFonts w:ascii="Arial" w:eastAsia="ＭＳ ゴシック" w:hAnsi="Arial"/>
        </w:rPr>
      </w:pPr>
      <w:r>
        <w:rPr>
          <w:rFonts w:ascii="Arial" w:eastAsia="ＭＳ ゴシック" w:hint="eastAsia"/>
        </w:rPr>
        <w:t xml:space="preserve">4. </w:t>
      </w:r>
      <w:r>
        <w:rPr>
          <w:rFonts w:ascii="Arial" w:eastAsia="ＭＳ ゴシック" w:hint="eastAsia"/>
        </w:rPr>
        <w:t>その他</w:t>
      </w:r>
    </w:p>
    <w:p w:rsidR="00786543" w:rsidRPr="00AC2401" w:rsidRDefault="00786543" w:rsidP="00786543">
      <w:pPr>
        <w:rPr>
          <w:rFonts w:ascii="Arial" w:eastAsia="ＭＳ ゴシック" w:hAnsi="Arial"/>
        </w:rPr>
      </w:pPr>
      <w:r w:rsidRPr="00EF6FAB">
        <w:rPr>
          <w:rFonts w:ascii="Arial" w:eastAsia="ＭＳ ゴシック" w:hint="eastAsia"/>
        </w:rPr>
        <w:t xml:space="preserve">　全学アカウント取得後速やかに、年度講習計画に定める情報セキュリティ基礎講習を受講してください。また毎年度１回は年度講習計画に従い情報セキュリティ定期講習を受講してください。</w:t>
      </w:r>
    </w:p>
    <w:p w:rsidR="00786543" w:rsidRDefault="00786543" w:rsidP="00786543">
      <w:pPr>
        <w:rPr>
          <w:rFonts w:ascii="Arial" w:eastAsia="ＭＳ ゴシック" w:hAnsi="Arial"/>
        </w:rPr>
      </w:pPr>
      <w:r>
        <w:rPr>
          <w:rFonts w:ascii="Arial" w:eastAsia="ＭＳ ゴシック" w:hAnsi="Arial"/>
        </w:rPr>
        <w:br w:type="page"/>
      </w:r>
      <w:r>
        <w:rPr>
          <w:rFonts w:ascii="Arial" w:eastAsia="ＭＳ ゴシック" w:hAnsi="Arial" w:hint="eastAsia"/>
        </w:rPr>
        <w:lastRenderedPageBreak/>
        <w:t xml:space="preserve">別紙１　</w:t>
      </w:r>
      <w:r w:rsidRPr="005E0AD4">
        <w:rPr>
          <w:rFonts w:ascii="Arial" w:eastAsia="ＭＳ ゴシック" w:hAnsi="Arial" w:hint="eastAsia"/>
        </w:rPr>
        <w:t>情報メディアセンターにおける全学アカウントに係る個人情報の保護</w:t>
      </w:r>
    </w:p>
    <w:p w:rsidR="00786543" w:rsidRPr="005E0AD4" w:rsidRDefault="00786543" w:rsidP="00786543">
      <w:pPr>
        <w:rPr>
          <w:rFonts w:ascii="Arial" w:eastAsia="ＭＳ ゴシック" w:hAnsi="Arial"/>
        </w:rPr>
      </w:pPr>
    </w:p>
    <w:p w:rsidR="00786543" w:rsidRPr="00A35D3C" w:rsidRDefault="00786543" w:rsidP="00786543">
      <w:pPr>
        <w:rPr>
          <w:rFonts w:ascii="Arial" w:eastAsia="ＭＳ ゴシック" w:hAnsi="Arial"/>
        </w:rPr>
      </w:pPr>
      <w:r>
        <w:rPr>
          <w:rFonts w:ascii="Arial" w:eastAsia="ＭＳ ゴシック" w:hAnsi="Arial" w:hint="eastAsia"/>
        </w:rPr>
        <w:t xml:space="preserve">1. </w:t>
      </w:r>
      <w:r w:rsidRPr="00A35D3C">
        <w:rPr>
          <w:rFonts w:ascii="Arial" w:eastAsia="ＭＳ ゴシック" w:hAnsi="Arial" w:hint="eastAsia"/>
        </w:rPr>
        <w:t>個人情報について</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からの本学情報システムの全学アカウントの交付申請・登録などに際して収集した特定の個人を識別しうる情報を対象とします。情報メディアセンターは個人情報の保護に関して「独立行政法人等の保有する個人情報の保護に関する法律」及び関係法令ならびに「</w:t>
      </w:r>
      <w:r w:rsidRPr="00A35D3C">
        <w:rPr>
          <w:rFonts w:ascii="Arial" w:eastAsia="ＭＳ ゴシック" w:hAnsi="Arial" w:hint="eastAsia"/>
        </w:rPr>
        <w:t>A</w:t>
      </w:r>
      <w:r w:rsidRPr="00A35D3C">
        <w:rPr>
          <w:rFonts w:ascii="Arial" w:eastAsia="ＭＳ ゴシック" w:hAnsi="Arial" w:hint="eastAsia"/>
        </w:rPr>
        <w:t>大学個人情報保護規程」等の</w:t>
      </w:r>
      <w:r w:rsidRPr="00A35D3C">
        <w:rPr>
          <w:rFonts w:ascii="Arial" w:eastAsia="ＭＳ ゴシック" w:hAnsi="Arial" w:hint="eastAsia"/>
        </w:rPr>
        <w:t>A</w:t>
      </w:r>
      <w:r w:rsidRPr="00A35D3C">
        <w:rPr>
          <w:rFonts w:ascii="Arial" w:eastAsia="ＭＳ ゴシック" w:hAnsi="Arial" w:hint="eastAsia"/>
        </w:rPr>
        <w:t>大学の定める個人情報保護の方針に則って業務を行います。</w:t>
      </w:r>
    </w:p>
    <w:p w:rsidR="00786543" w:rsidRPr="00A35D3C" w:rsidRDefault="00786543" w:rsidP="00EE3D3A">
      <w:pPr>
        <w:spacing w:beforeLines="50"/>
        <w:rPr>
          <w:rFonts w:ascii="Arial" w:eastAsia="ＭＳ ゴシック" w:hAnsi="Arial"/>
        </w:rPr>
      </w:pPr>
      <w:r>
        <w:rPr>
          <w:rFonts w:ascii="Arial" w:eastAsia="ＭＳ ゴシック" w:hAnsi="Arial" w:hint="eastAsia"/>
        </w:rPr>
        <w:t xml:space="preserve">2. </w:t>
      </w:r>
      <w:r w:rsidRPr="00A35D3C">
        <w:rPr>
          <w:rFonts w:ascii="Arial" w:eastAsia="ＭＳ ゴシック" w:hAnsi="Arial" w:hint="eastAsia"/>
        </w:rPr>
        <w:t>全学アカウントの交付等申請時に取得する個人情報の利用目的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本学情報システムの全学アカウントの交付、継続、停止、再開などの申請時に取得する個人情報の利用目的は以下のとおりです。</w:t>
      </w:r>
    </w:p>
    <w:p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大学ネットワークや情報処理演習システムなど情報メディアセンターで提供しているサービスのご利用に関しての利用者ご本人への連絡（学部、研究科等</w:t>
      </w:r>
      <w:r w:rsidRPr="00A35D3C">
        <w:rPr>
          <w:rFonts w:ascii="Arial" w:eastAsia="ＭＳ ゴシック" w:hAnsi="Arial" w:hint="eastAsia"/>
        </w:rPr>
        <w:t>A</w:t>
      </w:r>
      <w:r w:rsidRPr="00A35D3C">
        <w:rPr>
          <w:rFonts w:ascii="Arial" w:eastAsia="ＭＳ ゴシック" w:hAnsi="Arial" w:hint="eastAsia"/>
        </w:rPr>
        <w:t>大学各部局の保有する個人情報と結合することにより連絡先を得て利用することがあります。）</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・全学アカウントなどのご本人自身による照会に際してのご本人の確認</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・統計データの作成</w:t>
      </w:r>
    </w:p>
    <w:p w:rsidR="00786543" w:rsidRPr="00A35D3C" w:rsidRDefault="00786543" w:rsidP="00EE3D3A">
      <w:pPr>
        <w:spacing w:beforeLines="50"/>
        <w:rPr>
          <w:rFonts w:ascii="Arial" w:eastAsia="ＭＳ ゴシック" w:hAnsi="Arial"/>
        </w:rPr>
      </w:pPr>
      <w:r>
        <w:rPr>
          <w:rFonts w:ascii="Arial" w:eastAsia="ＭＳ ゴシック" w:hAnsi="Arial" w:hint="eastAsia"/>
        </w:rPr>
        <w:t xml:space="preserve">3. </w:t>
      </w:r>
      <w:r w:rsidRPr="00A35D3C">
        <w:rPr>
          <w:rFonts w:ascii="Arial" w:eastAsia="ＭＳ ゴシック" w:hAnsi="Arial" w:hint="eastAsia"/>
        </w:rPr>
        <w:t>全学アカウントとパスワードの利用目的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本学情報システムの全学アカウントとパスワードは、本学が提供する教育研究その他業務のためのサービスにおいて、これらの組み合わせにより利用者個人を認証するために利用します。利用者個人の認証に際しては、サービスの必要に応じ氏名など利用者個人を特定する情報と結合することがあります。</w:t>
      </w:r>
    </w:p>
    <w:p w:rsidR="00786543" w:rsidRPr="00A35D3C" w:rsidRDefault="00786543" w:rsidP="00EE3D3A">
      <w:pPr>
        <w:spacing w:beforeLines="50"/>
        <w:rPr>
          <w:rFonts w:ascii="Arial" w:eastAsia="ＭＳ ゴシック" w:hAnsi="Arial"/>
        </w:rPr>
      </w:pPr>
      <w:r>
        <w:rPr>
          <w:rFonts w:ascii="Arial" w:eastAsia="ＭＳ ゴシック" w:hAnsi="Arial" w:hint="eastAsia"/>
        </w:rPr>
        <w:t xml:space="preserve">4. </w:t>
      </w:r>
      <w:r w:rsidRPr="00A35D3C">
        <w:rPr>
          <w:rFonts w:ascii="Arial" w:eastAsia="ＭＳ ゴシック" w:hAnsi="Arial" w:hint="eastAsia"/>
        </w:rPr>
        <w:t>利用記録の取得とその利用目的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利用者による全学アカウントを用いた本学情報システムの利用に関して以下の事項について利用コードおよび時刻情報を含めて利用記録を取得します。</w:t>
      </w:r>
    </w:p>
    <w:p w:rsidR="00786543" w:rsidRPr="00A35D3C" w:rsidRDefault="00786543" w:rsidP="00786543">
      <w:pPr>
        <w:ind w:leftChars="100" w:left="359" w:hangingChars="71" w:hanging="149"/>
        <w:rPr>
          <w:rFonts w:ascii="Arial" w:eastAsia="ＭＳ ゴシック" w:hAnsi="Arial"/>
        </w:rPr>
      </w:pPr>
      <w:r w:rsidRPr="00A35D3C">
        <w:rPr>
          <w:rFonts w:ascii="Arial" w:eastAsia="ＭＳ ゴシック" w:hAnsi="Arial" w:hint="eastAsia"/>
        </w:rPr>
        <w:t>・</w:t>
      </w:r>
      <w:r w:rsidRPr="00A35D3C">
        <w:rPr>
          <w:rFonts w:ascii="Arial" w:eastAsia="ＭＳ ゴシック" w:hAnsi="Arial" w:hint="eastAsia"/>
        </w:rPr>
        <w:t>A</w:t>
      </w:r>
      <w:r w:rsidRPr="00A35D3C">
        <w:rPr>
          <w:rFonts w:ascii="Arial" w:eastAsia="ＭＳ ゴシック" w:hAnsi="Arial" w:hint="eastAsia"/>
        </w:rPr>
        <w:t>大学ネットワークならびに全学統一認証方式を用いる</w:t>
      </w:r>
      <w:r w:rsidRPr="00A35D3C">
        <w:rPr>
          <w:rFonts w:ascii="Arial" w:eastAsia="ＭＳ ゴシック" w:hAnsi="Arial" w:hint="eastAsia"/>
        </w:rPr>
        <w:t>A</w:t>
      </w:r>
      <w:r w:rsidRPr="00A35D3C">
        <w:rPr>
          <w:rFonts w:ascii="Arial" w:eastAsia="ＭＳ ゴシック" w:hAnsi="Arial" w:hint="eastAsia"/>
        </w:rPr>
        <w:t>大学内のすべての情報システムにおける、全学アカウントとパスワードを用いて行われる利用者の認証記録</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・情報メディアセンターの電子メールシステムにおける電子メールの送信と受信</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・情報メディアセンターの情報処理演習システムの端末からの</w:t>
      </w:r>
      <w:r w:rsidRPr="00A35D3C">
        <w:rPr>
          <w:rFonts w:ascii="Arial" w:eastAsia="ＭＳ ゴシック" w:hAnsi="Arial" w:hint="eastAsia"/>
        </w:rPr>
        <w:t xml:space="preserve"> Web </w:t>
      </w:r>
      <w:r w:rsidRPr="00A35D3C">
        <w:rPr>
          <w:rFonts w:ascii="Arial" w:eastAsia="ＭＳ ゴシック" w:hAnsi="Arial" w:hint="eastAsia"/>
        </w:rPr>
        <w:t>サイトのアクセス</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これらの利用記録は以下の目的のために利用します。</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(1)</w:t>
      </w:r>
      <w:r w:rsidRPr="00A35D3C">
        <w:rPr>
          <w:rFonts w:ascii="Arial" w:eastAsia="ＭＳ ゴシック" w:hAnsi="Arial" w:hint="eastAsia"/>
        </w:rPr>
        <w:t>利用者自身のご利用上の問題解決の支援</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(2)</w:t>
      </w:r>
      <w:r w:rsidRPr="00A35D3C">
        <w:rPr>
          <w:rFonts w:ascii="Arial" w:eastAsia="ＭＳ ゴシック" w:hAnsi="Arial" w:hint="eastAsia"/>
        </w:rPr>
        <w:t>情報メディアセンターの情報システムの運用の改善</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(3)</w:t>
      </w:r>
      <w:r w:rsidRPr="00A35D3C">
        <w:rPr>
          <w:rFonts w:ascii="Arial" w:eastAsia="ＭＳ ゴシック" w:hAnsi="Arial" w:hint="eastAsia"/>
        </w:rPr>
        <w:t>関係法令、本学関係規程ならびに情報システム利用心得遵守の確認のため</w:t>
      </w:r>
    </w:p>
    <w:p w:rsidR="00786543" w:rsidRPr="00A35D3C" w:rsidRDefault="00786543" w:rsidP="00786543">
      <w:pPr>
        <w:ind w:firstLineChars="100" w:firstLine="210"/>
        <w:rPr>
          <w:rFonts w:ascii="Arial" w:eastAsia="ＭＳ ゴシック" w:hAnsi="Arial"/>
        </w:rPr>
      </w:pPr>
      <w:r w:rsidRPr="00A35D3C">
        <w:rPr>
          <w:rFonts w:ascii="Arial" w:eastAsia="ＭＳ ゴシック" w:hAnsi="Arial" w:hint="eastAsia"/>
        </w:rPr>
        <w:t xml:space="preserve">  (4)</w:t>
      </w:r>
      <w:r w:rsidRPr="00A35D3C">
        <w:rPr>
          <w:rFonts w:ascii="Arial" w:eastAsia="ＭＳ ゴシック" w:hAnsi="Arial" w:hint="eastAsia"/>
        </w:rPr>
        <w:t>統計データ</w:t>
      </w:r>
    </w:p>
    <w:p w:rsidR="00786543" w:rsidRPr="00A35D3C" w:rsidRDefault="00786543" w:rsidP="00EE3D3A">
      <w:pPr>
        <w:spacing w:beforeLines="50"/>
        <w:rPr>
          <w:rFonts w:ascii="Arial" w:eastAsia="ＭＳ ゴシック" w:hAnsi="Arial"/>
        </w:rPr>
      </w:pPr>
      <w:r>
        <w:rPr>
          <w:rFonts w:ascii="Arial" w:eastAsia="ＭＳ ゴシック" w:hAnsi="Arial" w:hint="eastAsia"/>
        </w:rPr>
        <w:t xml:space="preserve">5. </w:t>
      </w:r>
      <w:r w:rsidRPr="00A35D3C">
        <w:rPr>
          <w:rFonts w:ascii="Arial" w:eastAsia="ＭＳ ゴシック" w:hAnsi="Arial" w:hint="eastAsia"/>
        </w:rPr>
        <w:t>個人情報の安全確保、利用、提供、開示、訂正並びに利用停止</w:t>
      </w:r>
    </w:p>
    <w:p w:rsidR="00DB6D63" w:rsidRDefault="00786543" w:rsidP="00786543">
      <w:pPr>
        <w:ind w:firstLineChars="100" w:firstLine="210"/>
        <w:rPr>
          <w:rFonts w:ascii="Arial" w:eastAsia="ＭＳ ゴシック" w:hAnsi="Arial"/>
        </w:rPr>
        <w:sectPr w:rsidR="00DB6D63" w:rsidSect="00C8498D">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pPr>
      <w:r w:rsidRPr="00A35D3C">
        <w:rPr>
          <w:rFonts w:ascii="Arial" w:eastAsia="ＭＳ ゴシック" w:hAnsi="Arial" w:hint="eastAsia"/>
        </w:rPr>
        <w:t>収集した個人情報の安全確保、利用、提供、開示、訂正並びに利用停止については「</w:t>
      </w:r>
      <w:r w:rsidRPr="00A35D3C">
        <w:rPr>
          <w:rFonts w:ascii="Arial" w:eastAsia="ＭＳ ゴシック" w:hAnsi="Arial" w:hint="eastAsia"/>
        </w:rPr>
        <w:t>A</w:t>
      </w:r>
      <w:r w:rsidRPr="00A35D3C">
        <w:rPr>
          <w:rFonts w:ascii="Arial" w:eastAsia="ＭＳ ゴシック" w:hAnsi="Arial" w:hint="eastAsia"/>
        </w:rPr>
        <w:t>大学個人情報保護規程」に則して取り扱います。</w:t>
      </w:r>
    </w:p>
    <w:p w:rsidR="00DB6D63" w:rsidRDefault="00DB6D63" w:rsidP="00DB6D6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２　</w:t>
      </w:r>
      <w:r w:rsidRPr="00012D37">
        <w:rPr>
          <w:rFonts w:ascii="Arial" w:eastAsia="ＭＳ ゴシック" w:hint="eastAsia"/>
        </w:rPr>
        <w:t>A</w:t>
      </w:r>
      <w:r w:rsidRPr="00012D37">
        <w:rPr>
          <w:rFonts w:ascii="Arial" w:eastAsia="ＭＳ ゴシック" w:hint="eastAsia"/>
        </w:rPr>
        <w:t>大学情報システム利用申請書</w:t>
      </w:r>
    </w:p>
    <w:p w:rsidR="00DB6D63" w:rsidRDefault="004B19C9" w:rsidP="00DB6D63">
      <w:r>
        <w:rPr>
          <w:noProof/>
        </w:rPr>
        <w:pict>
          <v:shapetype id="_x0000_t202" coordsize="21600,21600" o:spt="202" path="m,l,21600r21600,l21600,xe">
            <v:stroke joinstyle="miter"/>
            <v:path gradientshapeok="t" o:connecttype="rect"/>
          </v:shapetype>
          <v:shape id="_x0000_s1026" type="#_x0000_t202" style="position:absolute;left:0;text-align:left;margin-left:273pt;margin-top:5.6pt;width:183.75pt;height:18.25pt;z-index:1" fillcolor="silver">
            <v:textbox style="mso-next-textbox:#_x0000_s1026" inset="5.85pt,.45mm,5.85pt,.45mm">
              <w:txbxContent>
                <w:p w:rsidR="00DB6D63" w:rsidRPr="00012D37" w:rsidRDefault="00DB6D63" w:rsidP="00DB6D63">
                  <w:pPr>
                    <w:jc w:val="center"/>
                    <w:rPr>
                      <w:sz w:val="22"/>
                      <w:szCs w:val="22"/>
                    </w:rPr>
                  </w:pPr>
                  <w:r w:rsidRPr="00012D37">
                    <w:rPr>
                      <w:rFonts w:hint="eastAsia"/>
                      <w:sz w:val="22"/>
                      <w:szCs w:val="22"/>
                    </w:rPr>
                    <w:t>情報メディアセンター提出用</w:t>
                  </w:r>
                </w:p>
              </w:txbxContent>
            </v:textbox>
          </v:shape>
        </w:pict>
      </w:r>
    </w:p>
    <w:p w:rsidR="00DB6D63" w:rsidRPr="00012D37" w:rsidRDefault="00DB6D63" w:rsidP="00DB6D63"/>
    <w:p w:rsidR="00DB6D63" w:rsidRDefault="00DB6D63" w:rsidP="00DB6D63">
      <w:pPr>
        <w:snapToGrid w:val="0"/>
        <w:jc w:val="center"/>
        <w:rPr>
          <w:rFonts w:eastAsia="ＭＳ Ｐ明朝"/>
          <w:sz w:val="28"/>
          <w:szCs w:val="28"/>
        </w:rPr>
      </w:pPr>
      <w:r w:rsidRPr="00012D37">
        <w:rPr>
          <w:rFonts w:eastAsia="ＭＳ Ｐ明朝" w:hint="eastAsia"/>
          <w:sz w:val="28"/>
          <w:szCs w:val="28"/>
        </w:rPr>
        <w:t>A</w:t>
      </w:r>
      <w:r w:rsidRPr="00012D37">
        <w:rPr>
          <w:rFonts w:eastAsia="ＭＳ Ｐ明朝" w:hint="eastAsia"/>
          <w:sz w:val="28"/>
          <w:szCs w:val="28"/>
        </w:rPr>
        <w:t>大学情報システム利用申請書</w:t>
      </w:r>
    </w:p>
    <w:p w:rsidR="00DB6D63" w:rsidRPr="00012D37" w:rsidRDefault="00DB6D63" w:rsidP="00DB6D63">
      <w:pPr>
        <w:rPr>
          <w:rFonts w:eastAsia="ＭＳ Ｐ明朝"/>
          <w:szCs w:val="21"/>
        </w:rPr>
      </w:pPr>
      <w:r w:rsidRPr="00012D37">
        <w:rPr>
          <w:rFonts w:eastAsia="ＭＳ Ｐ明朝" w:hint="eastAsia"/>
          <w:szCs w:val="21"/>
        </w:rPr>
        <w:t>A</w:t>
      </w:r>
      <w:r w:rsidRPr="00012D37">
        <w:rPr>
          <w:rFonts w:eastAsia="ＭＳ Ｐ明朝" w:hint="eastAsia"/>
          <w:szCs w:val="21"/>
        </w:rPr>
        <w:t>大学情報システム利用規程第四条に基づき、全学アカウントの交付を申請します。</w:t>
      </w:r>
    </w:p>
    <w:p w:rsidR="00DB6D63" w:rsidRPr="00012D37" w:rsidRDefault="00EE3D3A" w:rsidP="00DB6D6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177.75pt" o:allowoverlap="f">
            <v:imagedata r:id="rId17" o:title=""/>
          </v:shape>
        </w:pict>
      </w:r>
    </w:p>
    <w:p w:rsidR="00DB6D63" w:rsidRDefault="00DB6D63" w:rsidP="00DB6D63">
      <w:pPr>
        <w:snapToGrid w:val="0"/>
        <w:rPr>
          <w:rFonts w:eastAsia="ＭＳ Ｐ明朝"/>
          <w:sz w:val="18"/>
          <w:szCs w:val="18"/>
        </w:rPr>
      </w:pPr>
    </w:p>
    <w:p w:rsidR="00DB6D63" w:rsidRPr="00012D37" w:rsidRDefault="00DB6D63" w:rsidP="00EE3D3A">
      <w:pPr>
        <w:snapToGrid w:val="0"/>
        <w:spacing w:afterLines="20"/>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利用者は、利用規程第五条に定めるアカウントの管理に関する規定を遵守しなければならない。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利用者は利用に際して、利用規程第十二条に定める</w:t>
      </w:r>
      <w:r w:rsidRPr="00012D37">
        <w:rPr>
          <w:rFonts w:eastAsia="ＭＳ Ｐ明朝" w:hint="eastAsia"/>
          <w:sz w:val="18"/>
          <w:szCs w:val="18"/>
        </w:rPr>
        <w:t>PC</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およびウェブ公開</w:t>
      </w:r>
      <w:r>
        <w:rPr>
          <w:rFonts w:eastAsia="ＭＳ Ｐ明朝" w:hint="eastAsia"/>
          <w:sz w:val="18"/>
          <w:szCs w:val="18"/>
        </w:rPr>
        <w:t>ガイドライン</w:t>
      </w:r>
      <w:r w:rsidRPr="00012D37">
        <w:rPr>
          <w:rFonts w:eastAsia="ＭＳ Ｐ明朝" w:hint="eastAsia"/>
          <w:sz w:val="18"/>
          <w:szCs w:val="18"/>
        </w:rPr>
        <w:t>、利用規程第十五条に定めるモバイル</w:t>
      </w:r>
      <w:r w:rsidRPr="00012D37">
        <w:rPr>
          <w:rFonts w:eastAsia="ＭＳ Ｐ明朝" w:hint="eastAsia"/>
          <w:sz w:val="18"/>
          <w:szCs w:val="18"/>
        </w:rPr>
        <w:t>PC</w:t>
      </w:r>
      <w:r>
        <w:rPr>
          <w:rFonts w:eastAsia="ＭＳ Ｐ明朝" w:hint="eastAsia"/>
          <w:sz w:val="18"/>
          <w:szCs w:val="18"/>
        </w:rPr>
        <w:t>の利用</w:t>
      </w:r>
      <w:r w:rsidRPr="00012D37">
        <w:rPr>
          <w:rFonts w:eastAsia="ＭＳ Ｐ明朝" w:hint="eastAsia"/>
          <w:sz w:val="18"/>
          <w:szCs w:val="18"/>
        </w:rPr>
        <w:t>手順を遵守しなければならない。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第十七条</w:t>
      </w:r>
      <w:r w:rsidRPr="00012D37">
        <w:rPr>
          <w:rFonts w:eastAsia="ＭＳ Ｐ明朝" w:hint="eastAsia"/>
          <w:sz w:val="18"/>
          <w:szCs w:val="18"/>
        </w:rPr>
        <w:t>に定める安全管理に関する義務を負う。</w:t>
      </w:r>
    </w:p>
    <w:p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rsidR="00DB6D63" w:rsidRDefault="004B19C9" w:rsidP="00DB6D63">
      <w:pPr>
        <w:snapToGrid w:val="0"/>
        <w:ind w:left="270" w:hangingChars="150" w:hanging="270"/>
        <w:rPr>
          <w:rFonts w:eastAsia="ＭＳ Ｐ明朝"/>
          <w:sz w:val="18"/>
          <w:szCs w:val="18"/>
        </w:rPr>
      </w:pPr>
      <w:r>
        <w:rPr>
          <w:rFonts w:eastAsia="ＭＳ Ｐ明朝"/>
          <w:noProof/>
          <w:sz w:val="18"/>
          <w:szCs w:val="18"/>
        </w:rPr>
        <w:pict>
          <v:line id="_x0000_s1029" style="position:absolute;left:0;text-align:left;z-index:4" from="-7.5pt,5.95pt" to="457.5pt,5.95pt" strokeweight=".25pt"/>
        </w:pict>
      </w:r>
    </w:p>
    <w:p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rsidR="00DB6D63" w:rsidRPr="008D20C5" w:rsidRDefault="00DB6D63" w:rsidP="00DB6D63">
      <w:pPr>
        <w:snapToGrid w:val="0"/>
        <w:ind w:left="315" w:hangingChars="150" w:hanging="315"/>
        <w:rPr>
          <w:rFonts w:eastAsia="ＭＳ Ｐ明朝"/>
          <w:szCs w:val="21"/>
        </w:rPr>
      </w:pP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rsidR="00DB6D63" w:rsidRPr="00215A29" w:rsidRDefault="00DB6D63" w:rsidP="00DB6D63">
      <w:pPr>
        <w:snapToGrid w:val="0"/>
        <w:ind w:left="240" w:hangingChars="150" w:hanging="240"/>
        <w:rPr>
          <w:rFonts w:eastAsia="ＭＳ Ｐ明朝"/>
          <w:sz w:val="16"/>
          <w:szCs w:val="16"/>
        </w:rPr>
      </w:pPr>
    </w:p>
    <w:p w:rsidR="00DB6D63" w:rsidRDefault="00DB6D63" w:rsidP="00DB6D63">
      <w:pPr>
        <w:snapToGrid w:val="0"/>
        <w:ind w:left="315" w:hangingChars="150" w:hanging="315"/>
        <w:rPr>
          <w:rFonts w:eastAsia="ＭＳ Ｐ明朝"/>
          <w:sz w:val="23"/>
          <w:szCs w:val="21"/>
        </w:rPr>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rsidR="00DB6D63" w:rsidRPr="008D20C5" w:rsidRDefault="00DB6D63" w:rsidP="00DB6D63">
      <w:pPr>
        <w:snapToGrid w:val="0"/>
        <w:jc w:val="center"/>
        <w:rPr>
          <w:rFonts w:eastAsia="ＭＳ Ｐ明朝"/>
          <w:sz w:val="28"/>
          <w:szCs w:val="28"/>
        </w:rPr>
      </w:pPr>
      <w:r>
        <w:rPr>
          <w:rFonts w:eastAsia="ＭＳ Ｐ明朝"/>
          <w:sz w:val="23"/>
          <w:szCs w:val="21"/>
        </w:rPr>
        <w:br w:type="page"/>
      </w:r>
      <w:r w:rsidRPr="008D20C5">
        <w:rPr>
          <w:rFonts w:eastAsia="ＭＳ Ｐ明朝" w:hint="eastAsia"/>
          <w:sz w:val="28"/>
          <w:szCs w:val="28"/>
        </w:rPr>
        <w:lastRenderedPageBreak/>
        <w:t>A</w:t>
      </w:r>
      <w:r w:rsidRPr="008D20C5">
        <w:rPr>
          <w:rFonts w:eastAsia="ＭＳ Ｐ明朝" w:hint="eastAsia"/>
          <w:sz w:val="28"/>
          <w:szCs w:val="28"/>
        </w:rPr>
        <w:t>大学情報システム利用申請書</w:t>
      </w:r>
      <w:r w:rsidRPr="008D20C5">
        <w:rPr>
          <w:rFonts w:eastAsia="ＭＳ Ｐ明朝" w:hint="eastAsia"/>
          <w:sz w:val="28"/>
          <w:szCs w:val="28"/>
        </w:rPr>
        <w:t>(</w:t>
      </w:r>
      <w:r w:rsidRPr="008D20C5">
        <w:rPr>
          <w:rFonts w:eastAsia="ＭＳ Ｐ明朝" w:hint="eastAsia"/>
          <w:sz w:val="28"/>
          <w:szCs w:val="28"/>
        </w:rPr>
        <w:t>控）</w:t>
      </w:r>
    </w:p>
    <w:p w:rsidR="00DB6D63" w:rsidRPr="00012D37" w:rsidRDefault="004B19C9" w:rsidP="00DB6D63">
      <w:pPr>
        <w:rPr>
          <w:rFonts w:eastAsia="ＭＳ Ｐ明朝"/>
          <w:szCs w:val="21"/>
        </w:rPr>
      </w:pPr>
      <w:r w:rsidRPr="004B19C9">
        <w:rPr>
          <w:noProof/>
        </w:rPr>
        <w:pict>
          <v:shape id="_x0000_s1027" type="#_x0000_t202" style="position:absolute;left:0;text-align:left;margin-left:252pt;margin-top:-40.15pt;width:220.5pt;height:18.25pt;z-index:2">
            <v:textbox style="mso-next-textbox:#_x0000_s1027" inset="5.85pt,.45mm,5.85pt,.45mm">
              <w:txbxContent>
                <w:p w:rsidR="00DB6D63" w:rsidRPr="008D20C5" w:rsidRDefault="00DB6D63" w:rsidP="00DB6D63">
                  <w:pPr>
                    <w:jc w:val="center"/>
                    <w:rPr>
                      <w:rFonts w:eastAsia="ＭＳ Ｐ明朝"/>
                      <w:sz w:val="22"/>
                      <w:szCs w:val="22"/>
                    </w:rPr>
                  </w:pPr>
                  <w:r w:rsidRPr="008D20C5">
                    <w:rPr>
                      <w:rFonts w:eastAsia="ＭＳ Ｐ明朝" w:hint="eastAsia"/>
                      <w:sz w:val="22"/>
                      <w:szCs w:val="22"/>
                    </w:rPr>
                    <w:t>申請者控（利用期間中は確実に保管のこと）</w:t>
                  </w:r>
                </w:p>
              </w:txbxContent>
            </v:textbox>
          </v:shape>
        </w:pict>
      </w:r>
      <w:r w:rsidR="00DB6D63" w:rsidRPr="00012D37">
        <w:rPr>
          <w:rFonts w:eastAsia="ＭＳ Ｐ明朝" w:hint="eastAsia"/>
          <w:szCs w:val="21"/>
        </w:rPr>
        <w:t>A</w:t>
      </w:r>
      <w:r w:rsidR="00DB6D63" w:rsidRPr="00012D37">
        <w:rPr>
          <w:rFonts w:eastAsia="ＭＳ Ｐ明朝" w:hint="eastAsia"/>
          <w:szCs w:val="21"/>
        </w:rPr>
        <w:t>大学情報システム利用規程第四条に基づき、全学アカウントの交付を申請します。</w:t>
      </w:r>
    </w:p>
    <w:p w:rsidR="00DB6D63" w:rsidRPr="008D20C5" w:rsidRDefault="00EE3D3A" w:rsidP="00DB6D63">
      <w:pPr>
        <w:snapToGrid w:val="0"/>
        <w:jc w:val="center"/>
      </w:pPr>
      <w:r>
        <w:pict>
          <v:shape id="_x0000_i1026" type="#_x0000_t75" style="width:441.75pt;height:240pt" o:allowoverlap="f">
            <v:imagedata r:id="rId18" o:title=""/>
          </v:shape>
        </w:pict>
      </w:r>
    </w:p>
    <w:p w:rsidR="00DB6D63" w:rsidRPr="00215A29" w:rsidRDefault="00DB6D63" w:rsidP="00DB6D63">
      <w:pPr>
        <w:snapToGrid w:val="0"/>
        <w:rPr>
          <w:rFonts w:eastAsia="ＭＳ Ｐ明朝"/>
          <w:sz w:val="16"/>
          <w:szCs w:val="16"/>
        </w:rPr>
      </w:pPr>
    </w:p>
    <w:p w:rsidR="00DB6D63" w:rsidRPr="00012D37" w:rsidRDefault="00DB6D63" w:rsidP="00EE3D3A">
      <w:pPr>
        <w:snapToGrid w:val="0"/>
        <w:spacing w:afterLines="20"/>
        <w:jc w:val="center"/>
        <w:rPr>
          <w:rFonts w:eastAsia="ＭＳ Ｐ明朝"/>
          <w:sz w:val="24"/>
        </w:rPr>
      </w:pPr>
      <w:r w:rsidRPr="00012D37">
        <w:rPr>
          <w:rFonts w:eastAsia="ＭＳ Ｐ明朝" w:hint="eastAsia"/>
          <w:sz w:val="24"/>
        </w:rPr>
        <w:t>A</w:t>
      </w:r>
      <w:r w:rsidRPr="00012D37">
        <w:rPr>
          <w:rFonts w:eastAsia="ＭＳ Ｐ明朝" w:hint="eastAsia"/>
          <w:sz w:val="24"/>
        </w:rPr>
        <w:t>大学情報システム利用心得</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１．</w:t>
      </w:r>
      <w:r>
        <w:rPr>
          <w:rFonts w:eastAsia="ＭＳ Ｐ明朝" w:hint="eastAsia"/>
          <w:sz w:val="18"/>
          <w:szCs w:val="18"/>
        </w:rPr>
        <w:tab/>
      </w:r>
      <w:r w:rsidRPr="00012D37">
        <w:rPr>
          <w:rFonts w:eastAsia="ＭＳ Ｐ明朝" w:hint="eastAsia"/>
          <w:sz w:val="18"/>
          <w:szCs w:val="18"/>
        </w:rPr>
        <w:t>A</w:t>
      </w:r>
      <w:r w:rsidRPr="00012D37">
        <w:rPr>
          <w:rFonts w:eastAsia="ＭＳ Ｐ明朝" w:hint="eastAsia"/>
          <w:sz w:val="18"/>
          <w:szCs w:val="18"/>
        </w:rPr>
        <w:t>大学情報システムの全学アカウントの交付を受けた者（以下、利用者という）は利用に際して、関連法令を遵守しなければならない。利用者は、本学情報システム運用基本方針、本学情報システム運用基本規程、本学情報システム利用規程（以下、利用規程という）および本学個人情報保護規程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２．</w:t>
      </w:r>
      <w:r>
        <w:rPr>
          <w:rFonts w:eastAsia="ＭＳ Ｐ明朝" w:hint="eastAsia"/>
          <w:sz w:val="18"/>
          <w:szCs w:val="18"/>
        </w:rPr>
        <w:tab/>
      </w:r>
      <w:r w:rsidRPr="00012D37">
        <w:rPr>
          <w:rFonts w:eastAsia="ＭＳ Ｐ明朝" w:hint="eastAsia"/>
          <w:sz w:val="18"/>
          <w:szCs w:val="18"/>
        </w:rPr>
        <w:t>利用者は、利用規程第五条に定めるアカウントの管理に関する規定を遵守しなければならない。</w:t>
      </w:r>
      <w:r>
        <w:rPr>
          <w:rFonts w:eastAsia="ＭＳ Ｐ明朝"/>
          <w:sz w:val="18"/>
          <w:szCs w:val="18"/>
        </w:rPr>
        <w:br/>
      </w:r>
      <w:r w:rsidRPr="00012D37">
        <w:rPr>
          <w:rFonts w:eastAsia="ＭＳ Ｐ明朝" w:hint="eastAsia"/>
          <w:sz w:val="18"/>
          <w:szCs w:val="18"/>
        </w:rPr>
        <w:t>利用者は利用に際して、当該システムを管理する部局の担当職員および当該部局がコンピュータシステムの管理を委託した者の指示に従わなければならない。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３．</w:t>
      </w:r>
      <w:r>
        <w:rPr>
          <w:rFonts w:eastAsia="ＭＳ Ｐ明朝" w:hint="eastAsia"/>
          <w:sz w:val="18"/>
          <w:szCs w:val="18"/>
        </w:rPr>
        <w:tab/>
      </w:r>
      <w:r w:rsidRPr="00012D37">
        <w:rPr>
          <w:rFonts w:eastAsia="ＭＳ Ｐ明朝" w:hint="eastAsia"/>
          <w:sz w:val="18"/>
          <w:szCs w:val="18"/>
        </w:rPr>
        <w:t>利用者は、毎年度１回は、本学が定める年度講習計画に従って、本学情報システムの利用に関する教育を受講しなければならない。利用者は、本学が定める自己点検基準に基づいて自己点検を実施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４．</w:t>
      </w:r>
      <w:r>
        <w:rPr>
          <w:rFonts w:eastAsia="ＭＳ Ｐ明朝" w:hint="eastAsia"/>
          <w:sz w:val="18"/>
          <w:szCs w:val="18"/>
        </w:rPr>
        <w:tab/>
      </w:r>
      <w:r w:rsidRPr="00012D37">
        <w:rPr>
          <w:rFonts w:eastAsia="ＭＳ Ｐ明朝" w:hint="eastAsia"/>
          <w:sz w:val="18"/>
          <w:szCs w:val="18"/>
        </w:rPr>
        <w:t>利用者は利用に際して、利用規程第十条に定める禁止事項に該当する行為を行ってはならない。</w:t>
      </w:r>
      <w:r>
        <w:rPr>
          <w:rFonts w:eastAsia="ＭＳ Ｐ明朝"/>
          <w:sz w:val="18"/>
          <w:szCs w:val="18"/>
        </w:rPr>
        <w:br/>
      </w:r>
      <w:r w:rsidRPr="00012D37">
        <w:rPr>
          <w:rFonts w:eastAsia="ＭＳ Ｐ明朝" w:hint="eastAsia"/>
          <w:sz w:val="18"/>
          <w:szCs w:val="18"/>
        </w:rPr>
        <w:t>利用者は利用に際して、利用規程第十二条に定める</w:t>
      </w:r>
      <w:r w:rsidRPr="00012D37">
        <w:rPr>
          <w:rFonts w:eastAsia="ＭＳ Ｐ明朝" w:hint="eastAsia"/>
          <w:sz w:val="18"/>
          <w:szCs w:val="18"/>
        </w:rPr>
        <w:t>PC</w:t>
      </w:r>
      <w:r w:rsidRPr="00012D37">
        <w:rPr>
          <w:rFonts w:eastAsia="ＭＳ Ｐ明朝" w:hint="eastAsia"/>
          <w:sz w:val="18"/>
          <w:szCs w:val="18"/>
        </w:rPr>
        <w:t>取扱</w:t>
      </w:r>
      <w:r>
        <w:rPr>
          <w:rFonts w:eastAsia="ＭＳ Ｐ明朝" w:hint="eastAsia"/>
          <w:sz w:val="18"/>
          <w:szCs w:val="18"/>
        </w:rPr>
        <w:t>ガイドライン</w:t>
      </w:r>
      <w:r w:rsidRPr="00012D37">
        <w:rPr>
          <w:rFonts w:eastAsia="ＭＳ Ｐ明朝" w:hint="eastAsia"/>
          <w:sz w:val="18"/>
          <w:szCs w:val="18"/>
        </w:rPr>
        <w:t>、利用規程第十三条に定める電子メール</w:t>
      </w:r>
      <w:r>
        <w:rPr>
          <w:rFonts w:eastAsia="ＭＳ Ｐ明朝" w:hint="eastAsia"/>
          <w:sz w:val="18"/>
          <w:szCs w:val="18"/>
        </w:rPr>
        <w:t>利用ガイドライン</w:t>
      </w:r>
      <w:r w:rsidRPr="00012D37">
        <w:rPr>
          <w:rFonts w:eastAsia="ＭＳ Ｐ明朝" w:hint="eastAsia"/>
          <w:sz w:val="18"/>
          <w:szCs w:val="18"/>
        </w:rPr>
        <w:t>、利用規程第十四条に定めるウェブブラウザ</w:t>
      </w:r>
      <w:r>
        <w:rPr>
          <w:rFonts w:eastAsia="ＭＳ Ｐ明朝" w:hint="eastAsia"/>
          <w:sz w:val="18"/>
          <w:szCs w:val="18"/>
        </w:rPr>
        <w:t>利用ガイドライン</w:t>
      </w:r>
      <w:r w:rsidRPr="00012D37">
        <w:rPr>
          <w:rFonts w:eastAsia="ＭＳ Ｐ明朝" w:hint="eastAsia"/>
          <w:sz w:val="18"/>
          <w:szCs w:val="18"/>
        </w:rPr>
        <w:t>およびウェブ公開</w:t>
      </w:r>
      <w:r>
        <w:rPr>
          <w:rFonts w:eastAsia="ＭＳ Ｐ明朝" w:hint="eastAsia"/>
          <w:sz w:val="18"/>
          <w:szCs w:val="18"/>
        </w:rPr>
        <w:t>ガイドライン</w:t>
      </w:r>
      <w:r w:rsidRPr="00012D37">
        <w:rPr>
          <w:rFonts w:eastAsia="ＭＳ Ｐ明朝" w:hint="eastAsia"/>
          <w:sz w:val="18"/>
          <w:szCs w:val="18"/>
        </w:rPr>
        <w:t>、利用規程第十五条に定めるモバイル</w:t>
      </w:r>
      <w:r w:rsidRPr="00012D37">
        <w:rPr>
          <w:rFonts w:eastAsia="ＭＳ Ｐ明朝" w:hint="eastAsia"/>
          <w:sz w:val="18"/>
          <w:szCs w:val="18"/>
        </w:rPr>
        <w:t>PC</w:t>
      </w:r>
      <w:r>
        <w:rPr>
          <w:rFonts w:eastAsia="ＭＳ Ｐ明朝" w:hint="eastAsia"/>
          <w:sz w:val="18"/>
          <w:szCs w:val="18"/>
        </w:rPr>
        <w:t>の利用</w:t>
      </w:r>
      <w:r w:rsidRPr="00012D37">
        <w:rPr>
          <w:rFonts w:eastAsia="ＭＳ Ｐ明朝" w:hint="eastAsia"/>
          <w:sz w:val="18"/>
          <w:szCs w:val="18"/>
        </w:rPr>
        <w:t>手順を遵守しなければならない。</w:t>
      </w:r>
      <w:r>
        <w:rPr>
          <w:rFonts w:eastAsia="ＭＳ Ｐ明朝"/>
          <w:sz w:val="18"/>
          <w:szCs w:val="18"/>
        </w:rPr>
        <w:br/>
      </w:r>
      <w:r w:rsidRPr="00012D37">
        <w:rPr>
          <w:rFonts w:eastAsia="ＭＳ Ｐ明朝" w:hint="eastAsia"/>
          <w:sz w:val="18"/>
          <w:szCs w:val="18"/>
        </w:rPr>
        <w:t>利用者は利用に際して、他人のプライバシーおよび人格を尊重しなければならない。</w:t>
      </w:r>
      <w:r>
        <w:rPr>
          <w:rFonts w:eastAsia="ＭＳ Ｐ明朝"/>
          <w:sz w:val="18"/>
          <w:szCs w:val="18"/>
        </w:rPr>
        <w:br/>
      </w:r>
      <w:r w:rsidRPr="00012D37">
        <w:rPr>
          <w:rFonts w:eastAsia="ＭＳ Ｐ明朝" w:hint="eastAsia"/>
          <w:sz w:val="18"/>
          <w:szCs w:val="18"/>
        </w:rPr>
        <w:t>利用者は利用に際して、他人の著作権およびその他の知的財産権を尊重しなければならない。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大学の定めるセクシャルハラスメント等に関する方針を遵守しなければならない。</w:t>
      </w:r>
      <w:r>
        <w:rPr>
          <w:rFonts w:eastAsia="ＭＳ Ｐ明朝"/>
          <w:sz w:val="18"/>
          <w:szCs w:val="18"/>
        </w:rPr>
        <w:br/>
      </w:r>
      <w:r w:rsidRPr="00012D37">
        <w:rPr>
          <w:rFonts w:eastAsia="ＭＳ Ｐ明朝" w:hint="eastAsia"/>
          <w:sz w:val="18"/>
          <w:szCs w:val="18"/>
        </w:rPr>
        <w:t>利用者は利用に際して、</w:t>
      </w:r>
      <w:r w:rsidRPr="00012D37">
        <w:rPr>
          <w:rFonts w:eastAsia="ＭＳ Ｐ明朝" w:hint="eastAsia"/>
          <w:sz w:val="18"/>
          <w:szCs w:val="18"/>
        </w:rPr>
        <w:t>A</w:t>
      </w:r>
      <w:r w:rsidRPr="00012D37">
        <w:rPr>
          <w:rFonts w:eastAsia="ＭＳ Ｐ明朝" w:hint="eastAsia"/>
          <w:sz w:val="18"/>
          <w:szCs w:val="18"/>
        </w:rPr>
        <w:t>大学の定める大学における言論に関する方針を遵守しなければならない。</w:t>
      </w:r>
    </w:p>
    <w:p w:rsidR="00DB6D63" w:rsidRPr="00012D37"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５．</w:t>
      </w:r>
      <w:r>
        <w:rPr>
          <w:rFonts w:eastAsia="ＭＳ Ｐ明朝" w:hint="eastAsia"/>
          <w:sz w:val="18"/>
          <w:szCs w:val="18"/>
        </w:rPr>
        <w:tab/>
      </w:r>
      <w:r w:rsidRPr="00012D37">
        <w:rPr>
          <w:rFonts w:eastAsia="ＭＳ Ｐ明朝" w:hint="eastAsia"/>
          <w:sz w:val="18"/>
          <w:szCs w:val="18"/>
        </w:rPr>
        <w:t>利用者は利用に際して、本学情報システムを構成する計算機のハードウェア、ソフトウェアおよび装置を毀損、破壊または改変してはならない。</w:t>
      </w:r>
      <w:r>
        <w:rPr>
          <w:rFonts w:eastAsia="ＭＳ Ｐ明朝"/>
          <w:sz w:val="18"/>
          <w:szCs w:val="18"/>
        </w:rPr>
        <w:br/>
      </w:r>
      <w:r w:rsidRPr="00012D37">
        <w:rPr>
          <w:rFonts w:eastAsia="ＭＳ Ｐ明朝" w:hint="eastAsia"/>
          <w:sz w:val="18"/>
          <w:szCs w:val="18"/>
        </w:rPr>
        <w:t>利用者は利用に際して、</w:t>
      </w:r>
      <w:r w:rsidRPr="009B2019">
        <w:rPr>
          <w:rFonts w:eastAsia="ＭＳ Ｐ明朝" w:hint="eastAsia"/>
          <w:sz w:val="18"/>
          <w:szCs w:val="18"/>
        </w:rPr>
        <w:t>利用規程</w:t>
      </w:r>
      <w:r w:rsidRPr="00BE24CA">
        <w:rPr>
          <w:rFonts w:eastAsia="ＭＳ Ｐ明朝" w:hint="eastAsia"/>
          <w:sz w:val="18"/>
          <w:szCs w:val="18"/>
        </w:rPr>
        <w:t>第十七条</w:t>
      </w:r>
      <w:r w:rsidRPr="00012D37">
        <w:rPr>
          <w:rFonts w:eastAsia="ＭＳ Ｐ明朝" w:hint="eastAsia"/>
          <w:sz w:val="18"/>
          <w:szCs w:val="18"/>
        </w:rPr>
        <w:t>に定める安全管理に関する義務を負う。</w:t>
      </w:r>
    </w:p>
    <w:p w:rsidR="00DB6D63" w:rsidRDefault="00DB6D63" w:rsidP="00DB6D63">
      <w:pPr>
        <w:snapToGrid w:val="0"/>
        <w:ind w:left="270" w:hangingChars="150" w:hanging="270"/>
        <w:rPr>
          <w:rFonts w:eastAsia="ＭＳ Ｐ明朝"/>
          <w:sz w:val="18"/>
          <w:szCs w:val="18"/>
        </w:rPr>
      </w:pPr>
      <w:r w:rsidRPr="00012D37">
        <w:rPr>
          <w:rFonts w:eastAsia="ＭＳ Ｐ明朝" w:hint="eastAsia"/>
          <w:sz w:val="18"/>
          <w:szCs w:val="18"/>
        </w:rPr>
        <w:t>６．</w:t>
      </w:r>
      <w:r>
        <w:rPr>
          <w:rFonts w:eastAsia="ＭＳ Ｐ明朝" w:hint="eastAsia"/>
          <w:sz w:val="18"/>
          <w:szCs w:val="18"/>
        </w:rPr>
        <w:tab/>
      </w:r>
      <w:r w:rsidRPr="00012D37">
        <w:rPr>
          <w:rFonts w:eastAsia="ＭＳ Ｐ明朝" w:hint="eastAsia"/>
          <w:sz w:val="18"/>
          <w:szCs w:val="18"/>
        </w:rPr>
        <w:t>本学情報システムの利用にあたり故意または過失により本学情報システムを構成する計算機組織に損害を生じさせた利用者は、それによって生じた損害を賠償する責任を負う。本学情報システムによるサービス提供を妨害した利用者は、それによって生じた損害を賠償する責任を負う。</w:t>
      </w:r>
    </w:p>
    <w:p w:rsidR="00DB6D63" w:rsidRDefault="004B19C9" w:rsidP="00DB6D63">
      <w:pPr>
        <w:snapToGrid w:val="0"/>
        <w:ind w:left="270" w:hangingChars="150" w:hanging="270"/>
        <w:rPr>
          <w:rFonts w:eastAsia="ＭＳ Ｐ明朝"/>
          <w:sz w:val="18"/>
          <w:szCs w:val="18"/>
        </w:rPr>
      </w:pPr>
      <w:r>
        <w:rPr>
          <w:rFonts w:eastAsia="ＭＳ Ｐ明朝"/>
          <w:noProof/>
          <w:sz w:val="18"/>
          <w:szCs w:val="18"/>
        </w:rPr>
        <w:pict>
          <v:line id="_x0000_s1028" style="position:absolute;left:0;text-align:left;z-index:3" from="-5.25pt,5.1pt" to="459.75pt,5.1pt" strokeweight=".25pt"/>
        </w:pict>
      </w:r>
    </w:p>
    <w:p w:rsidR="00DB6D63" w:rsidRPr="008D20C5" w:rsidRDefault="00DB6D63" w:rsidP="00DB6D63">
      <w:pPr>
        <w:snapToGrid w:val="0"/>
        <w:ind w:left="331" w:hangingChars="150" w:hanging="331"/>
        <w:jc w:val="center"/>
        <w:rPr>
          <w:rFonts w:eastAsia="ＭＳ Ｐ明朝"/>
          <w:b/>
          <w:sz w:val="22"/>
          <w:szCs w:val="22"/>
        </w:rPr>
      </w:pPr>
      <w:r w:rsidRPr="008D20C5">
        <w:rPr>
          <w:rFonts w:eastAsia="ＭＳ Ｐ明朝" w:hint="eastAsia"/>
          <w:b/>
          <w:sz w:val="22"/>
          <w:szCs w:val="22"/>
        </w:rPr>
        <w:t>誓</w:t>
      </w:r>
      <w:r w:rsidRPr="008D20C5">
        <w:rPr>
          <w:rFonts w:eastAsia="ＭＳ Ｐ明朝" w:hint="eastAsia"/>
          <w:b/>
          <w:sz w:val="22"/>
          <w:szCs w:val="22"/>
        </w:rPr>
        <w:t xml:space="preserve">  </w:t>
      </w:r>
      <w:r w:rsidRPr="008D20C5">
        <w:rPr>
          <w:rFonts w:eastAsia="ＭＳ Ｐ明朝" w:hint="eastAsia"/>
          <w:b/>
          <w:sz w:val="22"/>
          <w:szCs w:val="22"/>
        </w:rPr>
        <w:t>約</w:t>
      </w:r>
      <w:r w:rsidRPr="008D20C5">
        <w:rPr>
          <w:rFonts w:eastAsia="ＭＳ Ｐ明朝" w:hint="eastAsia"/>
          <w:b/>
          <w:sz w:val="22"/>
          <w:szCs w:val="22"/>
        </w:rPr>
        <w:t xml:space="preserve">  </w:t>
      </w:r>
      <w:r w:rsidRPr="008D20C5">
        <w:rPr>
          <w:rFonts w:eastAsia="ＭＳ Ｐ明朝" w:hint="eastAsia"/>
          <w:b/>
          <w:sz w:val="22"/>
          <w:szCs w:val="22"/>
        </w:rPr>
        <w:t>書</w:t>
      </w: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A</w:t>
      </w:r>
      <w:r w:rsidRPr="008D20C5">
        <w:rPr>
          <w:rFonts w:eastAsia="ＭＳ Ｐ明朝" w:hint="eastAsia"/>
          <w:szCs w:val="21"/>
        </w:rPr>
        <w:t>大学情報メディアセンター長</w:t>
      </w:r>
      <w:r w:rsidRPr="008D20C5">
        <w:rPr>
          <w:rFonts w:eastAsia="ＭＳ Ｐ明朝" w:hint="eastAsia"/>
          <w:szCs w:val="21"/>
        </w:rPr>
        <w:t xml:space="preserve">  </w:t>
      </w:r>
      <w:r w:rsidRPr="008D20C5">
        <w:rPr>
          <w:rFonts w:eastAsia="ＭＳ Ｐ明朝" w:hint="eastAsia"/>
          <w:szCs w:val="21"/>
        </w:rPr>
        <w:t>殿</w:t>
      </w:r>
    </w:p>
    <w:p w:rsidR="00DB6D63" w:rsidRPr="008D20C5" w:rsidRDefault="00DB6D63" w:rsidP="00DB6D63">
      <w:pPr>
        <w:snapToGrid w:val="0"/>
        <w:ind w:firstLineChars="100" w:firstLine="210"/>
        <w:rPr>
          <w:rFonts w:eastAsia="ＭＳ Ｐ明朝"/>
          <w:szCs w:val="21"/>
        </w:rPr>
      </w:pPr>
      <w:r w:rsidRPr="008D20C5">
        <w:rPr>
          <w:rFonts w:eastAsia="ＭＳ Ｐ明朝" w:hint="eastAsia"/>
          <w:szCs w:val="21"/>
        </w:rPr>
        <w:t>A</w:t>
      </w:r>
      <w:r w:rsidRPr="008D20C5">
        <w:rPr>
          <w:rFonts w:eastAsia="ＭＳ Ｐ明朝" w:hint="eastAsia"/>
          <w:szCs w:val="21"/>
        </w:rPr>
        <w:t>大学情報システム利用規程及び情報システム利用心得を遵守して、本学情報システムを利用することに同意します。これらに違反した場合、センター長が、私のアカウントを取り消すこと、あるいは私のアカウントの利用を一時停止すること、又は私のアカウントの権限により作成された本学情報システム上の電子情報ファイルの一部ないし全部を放棄させることに異議はありません。</w:t>
      </w:r>
    </w:p>
    <w:p w:rsidR="00DB6D63" w:rsidRPr="00215A29" w:rsidRDefault="00DB6D63" w:rsidP="00DB6D63">
      <w:pPr>
        <w:snapToGrid w:val="0"/>
        <w:ind w:left="240" w:hangingChars="150" w:hanging="240"/>
        <w:rPr>
          <w:rFonts w:eastAsia="ＭＳ Ｐ明朝"/>
          <w:sz w:val="16"/>
          <w:szCs w:val="16"/>
        </w:rPr>
      </w:pPr>
    </w:p>
    <w:p w:rsidR="00DB6D63" w:rsidRPr="008D20C5" w:rsidRDefault="00DB6D63" w:rsidP="00DB6D63">
      <w:pPr>
        <w:snapToGrid w:val="0"/>
        <w:ind w:left="315" w:hangingChars="150" w:hanging="315"/>
        <w:rPr>
          <w:rFonts w:eastAsia="ＭＳ Ｐ明朝"/>
          <w:szCs w:val="21"/>
        </w:rPr>
      </w:pP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）年</w:t>
      </w:r>
      <w:r w:rsidRPr="008D20C5">
        <w:rPr>
          <w:rFonts w:eastAsia="ＭＳ Ｐ明朝" w:hint="eastAsia"/>
          <w:szCs w:val="21"/>
        </w:rPr>
        <w:t xml:space="preserve">/Year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）月</w:t>
      </w:r>
      <w:r w:rsidRPr="008D20C5">
        <w:rPr>
          <w:rFonts w:eastAsia="ＭＳ Ｐ明朝" w:hint="eastAsia"/>
          <w:szCs w:val="21"/>
        </w:rPr>
        <w:t xml:space="preserve">/Month  </w:t>
      </w:r>
      <w:r w:rsidRPr="008D20C5">
        <w:rPr>
          <w:rFonts w:eastAsia="ＭＳ Ｐ明朝" w:hint="eastAsia"/>
          <w:szCs w:val="21"/>
        </w:rPr>
        <w:t>（</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）日</w:t>
      </w:r>
      <w:r w:rsidRPr="008D20C5">
        <w:rPr>
          <w:rFonts w:eastAsia="ＭＳ Ｐ明朝" w:hint="eastAsia"/>
          <w:szCs w:val="21"/>
        </w:rPr>
        <w:t xml:space="preserve">/Day                                                     </w:t>
      </w:r>
    </w:p>
    <w:p w:rsidR="00DB6D63" w:rsidRPr="00215A29" w:rsidRDefault="00DB6D63" w:rsidP="00DB6D63">
      <w:pPr>
        <w:snapToGrid w:val="0"/>
        <w:ind w:left="240" w:hangingChars="150" w:hanging="240"/>
        <w:rPr>
          <w:rFonts w:eastAsia="ＭＳ Ｐ明朝"/>
          <w:sz w:val="16"/>
          <w:szCs w:val="16"/>
        </w:rPr>
      </w:pPr>
    </w:p>
    <w:p w:rsidR="00C93C58" w:rsidRDefault="00DB6D63" w:rsidP="00DB6D63">
      <w:pPr>
        <w:snapToGrid w:val="0"/>
        <w:ind w:left="315" w:hangingChars="150" w:hanging="315"/>
      </w:pPr>
      <w:r w:rsidRPr="008D20C5">
        <w:rPr>
          <w:rFonts w:eastAsia="ＭＳ Ｐ明朝" w:hint="eastAsia"/>
          <w:szCs w:val="21"/>
        </w:rPr>
        <w:t xml:space="preserve">       </w:t>
      </w:r>
      <w:r>
        <w:rPr>
          <w:rFonts w:eastAsia="ＭＳ Ｐ明朝" w:hint="eastAsia"/>
          <w:szCs w:val="21"/>
        </w:rPr>
        <w:t xml:space="preserve">         </w:t>
      </w:r>
      <w:r w:rsidRPr="008D20C5">
        <w:rPr>
          <w:rFonts w:eastAsia="ＭＳ Ｐ明朝" w:hint="eastAsia"/>
          <w:szCs w:val="21"/>
        </w:rPr>
        <w:t xml:space="preserve">    </w:t>
      </w:r>
      <w:r w:rsidRPr="008D20C5">
        <w:rPr>
          <w:rFonts w:eastAsia="ＭＳ Ｐ明朝" w:hint="eastAsia"/>
          <w:szCs w:val="21"/>
        </w:rPr>
        <w:t>自署</w:t>
      </w:r>
      <w:r w:rsidRPr="008D20C5">
        <w:rPr>
          <w:rFonts w:eastAsia="ＭＳ Ｐ明朝" w:hint="eastAsia"/>
          <w:szCs w:val="21"/>
        </w:rPr>
        <w:t>/Signature</w:t>
      </w:r>
      <w:r w:rsidRPr="008D20C5">
        <w:rPr>
          <w:rFonts w:eastAsia="ＭＳ Ｐ明朝" w:hint="eastAsia"/>
          <w:szCs w:val="21"/>
        </w:rPr>
        <w:t>（</w:t>
      </w:r>
      <w:r w:rsidRPr="008D20C5">
        <w:rPr>
          <w:rFonts w:eastAsia="ＭＳ Ｐ明朝" w:hint="eastAsia"/>
          <w:szCs w:val="21"/>
        </w:rPr>
        <w:t xml:space="preserve">                                                 </w:t>
      </w:r>
      <w:r w:rsidRPr="008D20C5">
        <w:rPr>
          <w:rFonts w:eastAsia="ＭＳ Ｐ明朝" w:hint="eastAsia"/>
          <w:szCs w:val="21"/>
        </w:rPr>
        <w:t>）</w:t>
      </w:r>
    </w:p>
    <w:p w:rsidR="00C93C58" w:rsidRDefault="00C93C58" w:rsidP="000157B6">
      <w:pPr>
        <w:sectPr w:rsidR="00C93C58" w:rsidSect="00FD2C02">
          <w:pgSz w:w="11907" w:h="16840" w:code="9"/>
          <w:pgMar w:top="1418" w:right="1418" w:bottom="1418" w:left="1418" w:header="680" w:footer="851" w:gutter="0"/>
          <w:cols w:space="720"/>
          <w:noEndnote/>
          <w:docGrid w:type="lines" w:linePitch="333"/>
        </w:sectPr>
      </w:pPr>
    </w:p>
    <w:p w:rsidR="00786543" w:rsidRDefault="00786543" w:rsidP="00786543">
      <w:pPr>
        <w:rPr>
          <w:rFonts w:ascii="Arial" w:eastAsia="ＭＳ ゴシック"/>
        </w:rPr>
      </w:pPr>
      <w:r w:rsidRPr="00E944A1">
        <w:rPr>
          <w:rFonts w:ascii="Arial" w:eastAsia="ＭＳ ゴシック" w:hint="eastAsia"/>
        </w:rPr>
        <w:lastRenderedPageBreak/>
        <w:t>別紙</w:t>
      </w:r>
      <w:r>
        <w:rPr>
          <w:rFonts w:ascii="Arial" w:eastAsia="ＭＳ ゴシック" w:hint="eastAsia"/>
        </w:rPr>
        <w:t xml:space="preserve">３　</w:t>
      </w:r>
      <w:r>
        <w:rPr>
          <w:rFonts w:ascii="Arial" w:eastAsia="ＭＳ ゴシック" w:hint="eastAsia"/>
        </w:rPr>
        <w:t>ID</w:t>
      </w:r>
      <w:r>
        <w:rPr>
          <w:rFonts w:ascii="Arial" w:eastAsia="ＭＳ ゴシック" w:hint="eastAsia"/>
        </w:rPr>
        <w:t>交付申請区分</w:t>
      </w:r>
    </w:p>
    <w:p w:rsidR="00786543" w:rsidRPr="004A4538" w:rsidRDefault="00786543" w:rsidP="00786543">
      <w:pPr>
        <w:snapToGrid w:val="0"/>
        <w:rPr>
          <w:rFonts w:ascii="Arial" w:eastAsia="ＭＳ ゴシック"/>
          <w:sz w:val="16"/>
          <w:szCs w:val="16"/>
        </w:rPr>
      </w:pPr>
    </w:p>
    <w:tbl>
      <w:tblPr>
        <w:tblW w:w="14060" w:type="dxa"/>
        <w:tblInd w:w="84" w:type="dxa"/>
        <w:tblCellMar>
          <w:left w:w="99" w:type="dxa"/>
          <w:right w:w="99" w:type="dxa"/>
        </w:tblCellMar>
        <w:tblLook w:val="0000"/>
      </w:tblPr>
      <w:tblGrid>
        <w:gridCol w:w="1980"/>
        <w:gridCol w:w="2180"/>
        <w:gridCol w:w="1900"/>
        <w:gridCol w:w="1520"/>
        <w:gridCol w:w="1520"/>
        <w:gridCol w:w="1740"/>
        <w:gridCol w:w="3220"/>
      </w:tblGrid>
      <w:tr w:rsidR="00786543" w:rsidRPr="00070C63" w:rsidTr="00DB6D63">
        <w:tc>
          <w:tcPr>
            <w:tcW w:w="1980" w:type="dxa"/>
            <w:tcBorders>
              <w:top w:val="single" w:sz="4" w:space="0" w:color="auto"/>
              <w:left w:val="single" w:sz="4" w:space="0" w:color="auto"/>
              <w:bottom w:val="nil"/>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p>
        </w:tc>
        <w:tc>
          <w:tcPr>
            <w:tcW w:w="5600" w:type="dxa"/>
            <w:gridSpan w:val="3"/>
            <w:tcBorders>
              <w:top w:val="single" w:sz="4" w:space="0" w:color="auto"/>
              <w:left w:val="nil"/>
              <w:bottom w:val="double" w:sz="6" w:space="0" w:color="auto"/>
              <w:right w:val="single" w:sz="4" w:space="0" w:color="000000"/>
            </w:tcBorders>
            <w:shd w:val="clear" w:color="auto" w:fill="CCFFFF"/>
            <w:noWrap/>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　　　　　　分</w:t>
            </w:r>
          </w:p>
        </w:tc>
        <w:tc>
          <w:tcPr>
            <w:tcW w:w="152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講習会受講</w:t>
            </w:r>
          </w:p>
        </w:tc>
        <w:tc>
          <w:tcPr>
            <w:tcW w:w="174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更新手続き</w:t>
            </w:r>
          </w:p>
        </w:tc>
        <w:tc>
          <w:tcPr>
            <w:tcW w:w="3220" w:type="dxa"/>
            <w:tcBorders>
              <w:top w:val="single" w:sz="4" w:space="0" w:color="auto"/>
              <w:left w:val="nil"/>
              <w:bottom w:val="double" w:sz="6" w:space="0" w:color="auto"/>
              <w:right w:val="single" w:sz="4" w:space="0" w:color="auto"/>
            </w:tcBorders>
            <w:shd w:val="clear" w:color="auto" w:fill="CCFFFF"/>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備　　　　　　考</w:t>
            </w:r>
          </w:p>
        </w:tc>
      </w:tr>
      <w:tr w:rsidR="00786543" w:rsidRPr="00070C63" w:rsidTr="00DB6D63">
        <w:tc>
          <w:tcPr>
            <w:tcW w:w="1980" w:type="dxa"/>
            <w:vMerge w:val="restart"/>
            <w:tcBorders>
              <w:top w:val="double" w:sz="6" w:space="0" w:color="auto"/>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一　学生等</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学部学生</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(学生部発行・顔写真あり）</w:t>
            </w:r>
          </w:p>
        </w:tc>
        <w:tc>
          <w:tcPr>
            <w:tcW w:w="1520" w:type="dxa"/>
            <w:vMerge w:val="restart"/>
            <w:tcBorders>
              <w:top w:val="nil"/>
              <w:left w:val="single" w:sz="4" w:space="0" w:color="auto"/>
              <w:bottom w:val="nil"/>
              <w:right w:val="single" w:sz="4" w:space="0" w:color="auto"/>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「学生証」「職員証」等の大学発行の身分証を提示、顔写真付のものについては対面にて確認</w:t>
            </w:r>
          </w:p>
        </w:tc>
        <w:tc>
          <w:tcPr>
            <w:tcW w:w="1520" w:type="dxa"/>
            <w:vMerge w:val="restart"/>
            <w:tcBorders>
              <w:top w:val="nil"/>
              <w:left w:val="single" w:sz="4" w:space="0" w:color="auto"/>
              <w:bottom w:val="single" w:sz="4" w:space="0" w:color="000000"/>
              <w:right w:val="single" w:sz="4" w:space="0" w:color="auto"/>
            </w:tcBorders>
            <w:shd w:val="clear" w:color="auto" w:fill="auto"/>
            <w:noWrap/>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（身分変更が</w:t>
            </w:r>
            <w:r w:rsidRPr="00070C63">
              <w:rPr>
                <w:rFonts w:ascii="ＭＳ Ｐゴシック" w:eastAsia="ＭＳ Ｐゴシック" w:hAnsi="ＭＳ Ｐゴシック" w:cs="ＭＳ Ｐゴシック" w:hint="eastAsia"/>
                <w:kern w:val="0"/>
                <w:sz w:val="18"/>
                <w:szCs w:val="18"/>
              </w:rPr>
              <w:br/>
              <w:t>生じた年度のみ）</w:t>
            </w:r>
          </w:p>
        </w:tc>
        <w:tc>
          <w:tcPr>
            <w:tcW w:w="322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10月入学生については所定の年限の9月末で失効</w:t>
            </w:r>
          </w:p>
        </w:tc>
      </w:tr>
      <w:tr w:rsidR="00786543" w:rsidRPr="00070C63" w:rsidTr="00DB6D63">
        <w:tc>
          <w:tcPr>
            <w:tcW w:w="1980" w:type="dxa"/>
            <w:vMerge/>
            <w:tcBorders>
              <w:top w:val="double" w:sz="6" w:space="0" w:color="auto"/>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大学院学生</w:t>
            </w:r>
          </w:p>
        </w:tc>
        <w:tc>
          <w:tcPr>
            <w:tcW w:w="190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rsidTr="00DB6D63">
        <w:tc>
          <w:tcPr>
            <w:tcW w:w="1980" w:type="dxa"/>
            <w:vMerge/>
            <w:tcBorders>
              <w:top w:val="double" w:sz="6" w:space="0" w:color="auto"/>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研究生</w:t>
            </w:r>
            <w:r w:rsidRPr="00070C63">
              <w:rPr>
                <w:rFonts w:ascii="ＭＳ Ｐゴシック" w:eastAsia="ＭＳ Ｐゴシック" w:hAnsi="ＭＳ Ｐゴシック" w:cs="ＭＳ Ｐゴシック" w:hint="eastAsia"/>
                <w:kern w:val="0"/>
                <w:sz w:val="18"/>
                <w:szCs w:val="18"/>
              </w:rPr>
              <w:br/>
              <w:t>研究員</w:t>
            </w:r>
            <w:r w:rsidRPr="00070C63">
              <w:rPr>
                <w:rFonts w:ascii="ＭＳ Ｐゴシック" w:eastAsia="ＭＳ Ｐゴシック" w:hAnsi="ＭＳ Ｐゴシック" w:cs="ＭＳ Ｐゴシック" w:hint="eastAsia"/>
                <w:kern w:val="0"/>
                <w:sz w:val="18"/>
                <w:szCs w:val="18"/>
              </w:rPr>
              <w:br/>
              <w:t>研修員</w:t>
            </w:r>
            <w:r w:rsidRPr="00070C63">
              <w:rPr>
                <w:rFonts w:ascii="ＭＳ Ｐゴシック" w:eastAsia="ＭＳ Ｐゴシック" w:hAnsi="ＭＳ Ｐゴシック" w:cs="ＭＳ Ｐゴシック" w:hint="eastAsia"/>
                <w:kern w:val="0"/>
                <w:sz w:val="18"/>
                <w:szCs w:val="18"/>
              </w:rPr>
              <w:br/>
              <w:t>研究者</w:t>
            </w:r>
            <w:r w:rsidRPr="00070C63">
              <w:rPr>
                <w:rFonts w:ascii="ＭＳ Ｐゴシック" w:eastAsia="ＭＳ Ｐゴシック" w:hAnsi="ＭＳ Ｐゴシック" w:cs="ＭＳ Ｐゴシック" w:hint="eastAsia"/>
                <w:kern w:val="0"/>
                <w:sz w:val="18"/>
                <w:szCs w:val="18"/>
              </w:rPr>
              <w:br/>
              <w:t>他</w:t>
            </w:r>
          </w:p>
        </w:tc>
        <w:tc>
          <w:tcPr>
            <w:tcW w:w="1900" w:type="dxa"/>
            <w:tcBorders>
              <w:top w:val="nil"/>
              <w:left w:val="single" w:sz="4" w:space="0" w:color="auto"/>
              <w:bottom w:val="nil"/>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学生証</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アカウントの有効期限は身分証の有効期限と年度末の早い方まで</w:t>
            </w:r>
          </w:p>
        </w:tc>
      </w:tr>
      <w:tr w:rsidR="00786543" w:rsidRPr="00070C63" w:rsidTr="00DB6D63">
        <w:tc>
          <w:tcPr>
            <w:tcW w:w="198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二 教職員等</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常勤教職員</w:t>
            </w:r>
            <w:r w:rsidRPr="00070C63">
              <w:rPr>
                <w:rFonts w:ascii="ＭＳ Ｐゴシック" w:eastAsia="ＭＳ Ｐゴシック" w:hAnsi="ＭＳ Ｐゴシック" w:cs="ＭＳ Ｐゴシック" w:hint="eastAsia"/>
                <w:kern w:val="0"/>
                <w:sz w:val="18"/>
                <w:szCs w:val="18"/>
              </w:rPr>
              <w:br/>
              <w:t>特定有期雇用教職員</w:t>
            </w:r>
            <w:r>
              <w:rPr>
                <w:rFonts w:ascii="ＭＳ Ｐゴシック" w:eastAsia="ＭＳ Ｐゴシック" w:hAnsi="ＭＳ Ｐゴシック" w:cs="ＭＳ Ｐゴシック" w:hint="eastAsia"/>
                <w:kern w:val="0"/>
                <w:sz w:val="18"/>
                <w:szCs w:val="18"/>
              </w:rPr>
              <w:br/>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職員証</w:t>
            </w:r>
            <w:r w:rsidRPr="00070C63">
              <w:rPr>
                <w:rFonts w:ascii="ＭＳ Ｐゴシック" w:eastAsia="ＭＳ Ｐゴシック" w:hAnsi="ＭＳ Ｐゴシック" w:cs="ＭＳ Ｐゴシック" w:hint="eastAsia"/>
                <w:kern w:val="0"/>
                <w:sz w:val="18"/>
                <w:szCs w:val="18"/>
              </w:rPr>
              <w:br/>
              <w:t>(人事部発行・顔写真あり）</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val="restart"/>
            <w:tcBorders>
              <w:top w:val="nil"/>
              <w:left w:val="single" w:sz="4" w:space="0" w:color="auto"/>
              <w:bottom w:val="nil"/>
              <w:right w:val="single" w:sz="4" w:space="0" w:color="auto"/>
              <w:tr2bl w:val="single" w:sz="4" w:space="0" w:color="auto"/>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 xml:space="preserve">　</w:t>
            </w:r>
          </w:p>
        </w:tc>
        <w:tc>
          <w:tcPr>
            <w:tcW w:w="1740" w:type="dxa"/>
            <w:tcBorders>
              <w:top w:val="nil"/>
              <w:left w:val="nil"/>
              <w:bottom w:val="single" w:sz="4" w:space="0" w:color="auto"/>
              <w:right w:val="single" w:sz="4" w:space="0" w:color="auto"/>
              <w:tr2bl w:val="single" w:sz="4" w:space="0" w:color="auto"/>
            </w:tcBorders>
            <w:shd w:val="clear" w:color="auto" w:fill="auto"/>
            <w:noWrap/>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着任早々で身分証を未取得の場合は「人事異動通知書」の提示。身分証番号を所属人事又は総務担当より入手。さらに以下のいずれかの方法で顔写真を確認する。1) 公的機関発行の顔写真付身分証の提示　2)１ヶ月以内に顔写真付職員証を持参して再確認</w:t>
            </w:r>
          </w:p>
        </w:tc>
      </w:tr>
      <w:tr w:rsidR="00786543" w:rsidRPr="00070C63" w:rsidTr="00DB6D63">
        <w:tc>
          <w:tcPr>
            <w:tcW w:w="198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時間雇用職員</w:t>
            </w:r>
            <w:r w:rsidRPr="00070C63">
              <w:rPr>
                <w:rFonts w:ascii="ＭＳ Ｐゴシック" w:eastAsia="ＭＳ Ｐゴシック" w:hAnsi="ＭＳ Ｐゴシック" w:cs="ＭＳ Ｐゴシック" w:hint="eastAsia"/>
                <w:kern w:val="0"/>
                <w:sz w:val="18"/>
                <w:szCs w:val="18"/>
              </w:rPr>
              <w:br/>
              <w:t>有期雇用職員</w:t>
            </w:r>
            <w:r w:rsidRPr="00070C63">
              <w:rPr>
                <w:rFonts w:ascii="ＭＳ Ｐゴシック" w:eastAsia="ＭＳ Ｐゴシック" w:hAnsi="ＭＳ Ｐゴシック" w:cs="ＭＳ Ｐゴシック" w:hint="eastAsia"/>
                <w:kern w:val="0"/>
                <w:sz w:val="18"/>
                <w:szCs w:val="18"/>
              </w:rPr>
              <w:br/>
              <w:t xml:space="preserve">  事務補佐員</w:t>
            </w:r>
            <w:r w:rsidRPr="00070C63">
              <w:rPr>
                <w:rFonts w:ascii="ＭＳ Ｐゴシック" w:eastAsia="ＭＳ Ｐゴシック" w:hAnsi="ＭＳ Ｐゴシック" w:cs="ＭＳ Ｐゴシック" w:hint="eastAsia"/>
                <w:kern w:val="0"/>
                <w:sz w:val="18"/>
                <w:szCs w:val="18"/>
              </w:rPr>
              <w:br/>
              <w:t xml:space="preserve">  技術補佐員</w:t>
            </w:r>
            <w:r w:rsidRPr="00070C63">
              <w:rPr>
                <w:rFonts w:ascii="ＭＳ Ｐゴシック" w:eastAsia="ＭＳ Ｐゴシック" w:hAnsi="ＭＳ Ｐゴシック" w:cs="ＭＳ Ｐゴシック" w:hint="eastAsia"/>
                <w:kern w:val="0"/>
                <w:sz w:val="18"/>
                <w:szCs w:val="18"/>
              </w:rPr>
              <w:br/>
              <w:t xml:space="preserve">　他　</w:t>
            </w:r>
          </w:p>
        </w:tc>
        <w:tc>
          <w:tcPr>
            <w:tcW w:w="190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身分証（職員証等）</w:t>
            </w:r>
            <w:r w:rsidRPr="00070C63">
              <w:rPr>
                <w:rFonts w:ascii="ＭＳ Ｐゴシック" w:eastAsia="ＭＳ Ｐゴシック" w:hAnsi="ＭＳ Ｐゴシック" w:cs="ＭＳ Ｐゴシック" w:hint="eastAsia"/>
                <w:kern w:val="0"/>
                <w:sz w:val="18"/>
                <w:szCs w:val="18"/>
              </w:rPr>
              <w:br/>
              <w:t>(部局発行・顔写真なし）</w:t>
            </w: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val="restart"/>
            <w:tcBorders>
              <w:top w:val="nil"/>
              <w:left w:val="single" w:sz="4" w:space="0" w:color="auto"/>
              <w:bottom w:val="single" w:sz="4" w:space="0" w:color="000000"/>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vMerge w:val="restart"/>
            <w:tcBorders>
              <w:top w:val="nil"/>
              <w:left w:val="single" w:sz="4" w:space="0" w:color="auto"/>
              <w:bottom w:val="single" w:sz="4" w:space="0" w:color="000000"/>
              <w:right w:val="single" w:sz="4" w:space="0" w:color="auto"/>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r>
            <w:r w:rsidRPr="00070C63">
              <w:rPr>
                <w:rFonts w:ascii="ＭＳ Ｐゴシック" w:eastAsia="ＭＳ Ｐゴシック" w:hAnsi="ＭＳ Ｐゴシック" w:cs="ＭＳ Ｐゴシック" w:hint="eastAsia"/>
                <w:kern w:val="0"/>
                <w:sz w:val="18"/>
                <w:szCs w:val="18"/>
              </w:rPr>
              <w:br/>
              <w:t>着任早々で身分証を未取得の場合は「労働条件通知書」または「受入証明書」の提示。身分証番号を所属人事又は総務担当より入手。</w:t>
            </w:r>
          </w:p>
        </w:tc>
      </w:tr>
      <w:tr w:rsidR="00786543" w:rsidRPr="00070C63" w:rsidTr="00DB6D63">
        <w:tc>
          <w:tcPr>
            <w:tcW w:w="198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2180" w:type="dxa"/>
            <w:tcBorders>
              <w:top w:val="nil"/>
              <w:left w:val="nil"/>
              <w:bottom w:val="single" w:sz="4" w:space="0" w:color="auto"/>
              <w:right w:val="nil"/>
            </w:tcBorders>
            <w:shd w:val="clear" w:color="auto" w:fill="auto"/>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br/>
              <w:t>外国人研究員</w:t>
            </w:r>
            <w:r w:rsidRPr="00070C63">
              <w:rPr>
                <w:rFonts w:ascii="ＭＳ Ｐゴシック" w:eastAsia="ＭＳ Ｐゴシック" w:hAnsi="ＭＳ Ｐゴシック" w:cs="ＭＳ Ｐゴシック" w:hint="eastAsia"/>
                <w:kern w:val="0"/>
                <w:sz w:val="18"/>
                <w:szCs w:val="18"/>
              </w:rPr>
              <w:br/>
              <w:t>外国人教師</w:t>
            </w:r>
            <w:r w:rsidRPr="00070C63">
              <w:rPr>
                <w:rFonts w:ascii="ＭＳ Ｐゴシック" w:eastAsia="ＭＳ Ｐゴシック" w:hAnsi="ＭＳ Ｐゴシック" w:cs="ＭＳ Ｐゴシック" w:hint="eastAsia"/>
                <w:kern w:val="0"/>
                <w:sz w:val="18"/>
                <w:szCs w:val="18"/>
              </w:rPr>
              <w:br/>
              <w:t>客員教員</w:t>
            </w:r>
            <w:r w:rsidRPr="00070C63">
              <w:rPr>
                <w:rFonts w:ascii="ＭＳ Ｐゴシック" w:eastAsia="ＭＳ Ｐゴシック" w:hAnsi="ＭＳ Ｐゴシック" w:cs="ＭＳ Ｐゴシック" w:hint="eastAsia"/>
                <w:kern w:val="0"/>
                <w:sz w:val="18"/>
                <w:szCs w:val="18"/>
              </w:rPr>
              <w:br/>
              <w:t>招聘外国人学者</w:t>
            </w:r>
            <w:r w:rsidRPr="00070C63">
              <w:rPr>
                <w:rFonts w:ascii="ＭＳ Ｐゴシック" w:eastAsia="ＭＳ Ｐゴシック" w:hAnsi="ＭＳ Ｐゴシック" w:cs="ＭＳ Ｐゴシック" w:hint="eastAsia"/>
                <w:kern w:val="0"/>
                <w:sz w:val="18"/>
                <w:szCs w:val="18"/>
              </w:rPr>
              <w:br/>
              <w:t>派遣職員</w:t>
            </w:r>
            <w:r w:rsidRPr="00070C63">
              <w:rPr>
                <w:rFonts w:ascii="ＭＳ Ｐゴシック" w:eastAsia="ＭＳ Ｐゴシック" w:hAnsi="ＭＳ Ｐゴシック" w:cs="ＭＳ Ｐゴシック" w:hint="eastAsia"/>
                <w:kern w:val="0"/>
                <w:sz w:val="18"/>
                <w:szCs w:val="18"/>
              </w:rPr>
              <w:br/>
              <w:t>他</w:t>
            </w:r>
          </w:p>
        </w:tc>
        <w:tc>
          <w:tcPr>
            <w:tcW w:w="190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520" w:type="dxa"/>
            <w:vMerge/>
            <w:tcBorders>
              <w:top w:val="nil"/>
              <w:left w:val="single" w:sz="4" w:space="0" w:color="auto"/>
              <w:bottom w:val="nil"/>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174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c>
          <w:tcPr>
            <w:tcW w:w="3220" w:type="dxa"/>
            <w:vMerge/>
            <w:tcBorders>
              <w:top w:val="nil"/>
              <w:left w:val="single" w:sz="4" w:space="0" w:color="auto"/>
              <w:bottom w:val="single" w:sz="4" w:space="0" w:color="000000"/>
              <w:right w:val="single" w:sz="4" w:space="0" w:color="auto"/>
            </w:tcBorders>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p>
        </w:tc>
      </w:tr>
      <w:tr w:rsidR="00786543" w:rsidRPr="00070C63" w:rsidTr="00DB6D63">
        <w:tc>
          <w:tcPr>
            <w:tcW w:w="1980" w:type="dxa"/>
            <w:tcBorders>
              <w:top w:val="nil"/>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三 臨時利用者</w:t>
            </w:r>
          </w:p>
        </w:tc>
        <w:tc>
          <w:tcPr>
            <w:tcW w:w="2180" w:type="dxa"/>
            <w:tcBorders>
              <w:top w:val="nil"/>
              <w:left w:val="nil"/>
              <w:bottom w:val="single" w:sz="4" w:space="0" w:color="auto"/>
              <w:right w:val="nil"/>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訪問者</w:t>
            </w:r>
            <w:r w:rsidRPr="00070C63">
              <w:rPr>
                <w:rFonts w:ascii="ＭＳ Ｐゴシック" w:eastAsia="ＭＳ Ｐゴシック" w:hAnsi="ＭＳ Ｐゴシック" w:cs="ＭＳ Ｐゴシック" w:hint="eastAsia"/>
                <w:kern w:val="0"/>
                <w:sz w:val="18"/>
                <w:szCs w:val="18"/>
              </w:rPr>
              <w:br/>
              <w:t>受託業務従事者</w:t>
            </w:r>
            <w:r w:rsidRPr="00070C63">
              <w:rPr>
                <w:rFonts w:ascii="ＭＳ Ｐゴシック" w:eastAsia="ＭＳ Ｐゴシック" w:hAnsi="ＭＳ Ｐゴシック" w:cs="ＭＳ Ｐゴシック" w:hint="eastAsia"/>
                <w:kern w:val="0"/>
                <w:sz w:val="18"/>
                <w:szCs w:val="18"/>
              </w:rPr>
              <w:br/>
              <w:t xml:space="preserve">他　</w:t>
            </w:r>
          </w:p>
        </w:tc>
        <w:tc>
          <w:tcPr>
            <w:tcW w:w="1900" w:type="dxa"/>
            <w:tcBorders>
              <w:top w:val="nil"/>
              <w:left w:val="single" w:sz="4" w:space="0" w:color="auto"/>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身分証</w:t>
            </w:r>
            <w:r w:rsidRPr="00070C63">
              <w:rPr>
                <w:rFonts w:ascii="ＭＳ Ｐゴシック" w:eastAsia="ＭＳ Ｐゴシック" w:hAnsi="ＭＳ Ｐゴシック" w:cs="ＭＳ Ｐゴシック" w:hint="eastAsia"/>
                <w:kern w:val="0"/>
                <w:sz w:val="18"/>
                <w:szCs w:val="18"/>
              </w:rPr>
              <w:br/>
              <w:t>（受入証明書に記載の所属機関発行）</w:t>
            </w:r>
          </w:p>
        </w:tc>
        <w:tc>
          <w:tcPr>
            <w:tcW w:w="1520" w:type="dxa"/>
            <w:tcBorders>
              <w:top w:val="single" w:sz="4" w:space="0" w:color="auto"/>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受入部局長名で受入証明書等の提出</w:t>
            </w:r>
          </w:p>
        </w:tc>
        <w:tc>
          <w:tcPr>
            <w:tcW w:w="1520" w:type="dxa"/>
            <w:tcBorders>
              <w:top w:val="single" w:sz="4" w:space="0" w:color="auto"/>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（学生のみ）</w:t>
            </w:r>
          </w:p>
        </w:tc>
        <w:tc>
          <w:tcPr>
            <w:tcW w:w="174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center"/>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必要</w:t>
            </w:r>
            <w:r w:rsidRPr="00070C63">
              <w:rPr>
                <w:rFonts w:ascii="ＭＳ Ｐゴシック" w:eastAsia="ＭＳ Ｐゴシック" w:hAnsi="ＭＳ Ｐゴシック" w:cs="ＭＳ Ｐゴシック" w:hint="eastAsia"/>
                <w:kern w:val="0"/>
                <w:sz w:val="18"/>
                <w:szCs w:val="18"/>
              </w:rPr>
              <w:br/>
              <w:t>（毎年度）</w:t>
            </w:r>
          </w:p>
        </w:tc>
        <w:tc>
          <w:tcPr>
            <w:tcW w:w="3220" w:type="dxa"/>
            <w:tcBorders>
              <w:top w:val="nil"/>
              <w:left w:val="nil"/>
              <w:bottom w:val="single" w:sz="4" w:space="0" w:color="auto"/>
              <w:right w:val="single" w:sz="4" w:space="0" w:color="auto"/>
            </w:tcBorders>
            <w:shd w:val="clear" w:color="auto" w:fill="auto"/>
            <w:vAlign w:val="center"/>
          </w:tcPr>
          <w:p w:rsidR="00786543" w:rsidRPr="00070C63" w:rsidRDefault="00786543" w:rsidP="00DB6D63">
            <w:pPr>
              <w:widowControl/>
              <w:snapToGrid w:val="0"/>
              <w:jc w:val="left"/>
              <w:rPr>
                <w:rFonts w:ascii="ＭＳ Ｐゴシック" w:eastAsia="ＭＳ Ｐゴシック" w:hAnsi="ＭＳ Ｐゴシック" w:cs="ＭＳ Ｐゴシック"/>
                <w:kern w:val="0"/>
                <w:sz w:val="18"/>
                <w:szCs w:val="18"/>
              </w:rPr>
            </w:pPr>
            <w:r w:rsidRPr="00070C63">
              <w:rPr>
                <w:rFonts w:ascii="ＭＳ Ｐゴシック" w:eastAsia="ＭＳ Ｐゴシック" w:hAnsi="ＭＳ Ｐゴシック" w:cs="ＭＳ Ｐゴシック" w:hint="eastAsia"/>
                <w:kern w:val="0"/>
                <w:sz w:val="18"/>
                <w:szCs w:val="18"/>
              </w:rPr>
              <w:t>個別に情報メディアセンター全学アカウント担当へ問い合わせる。</w:t>
            </w:r>
          </w:p>
        </w:tc>
      </w:tr>
    </w:tbl>
    <w:p w:rsidR="00C93C58" w:rsidRPr="00786543" w:rsidRDefault="00C93C58" w:rsidP="000157B6"/>
    <w:sectPr w:rsidR="00C93C58" w:rsidRPr="00786543" w:rsidSect="00C93C58">
      <w:pgSz w:w="16840" w:h="11907" w:orient="landscape" w:code="9"/>
      <w:pgMar w:top="1418" w:right="1418" w:bottom="1418"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DD8" w:rsidRDefault="001F7DD8">
      <w:r>
        <w:separator/>
      </w:r>
    </w:p>
  </w:endnote>
  <w:endnote w:type="continuationSeparator" w:id="0">
    <w:p w:rsidR="001F7DD8" w:rsidRDefault="001F7D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Default="004B19C9"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EE3D3A">
      <w:rPr>
        <w:rStyle w:val="a9"/>
        <w:noProof/>
      </w:rPr>
      <w:t>2</w:t>
    </w:r>
    <w:r>
      <w:rPr>
        <w:rStyle w:val="a9"/>
      </w:rPr>
      <w:fldChar w:fldCharType="end"/>
    </w:r>
  </w:p>
  <w:p w:rsidR="00793852" w:rsidRDefault="00793852"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Default="004B19C9" w:rsidP="009116F1">
    <w:pPr>
      <w:pStyle w:val="a5"/>
      <w:framePr w:wrap="around" w:vAnchor="text" w:hAnchor="margin" w:xAlign="center" w:y="1"/>
      <w:rPr>
        <w:rStyle w:val="a9"/>
      </w:rPr>
    </w:pPr>
    <w:r>
      <w:rPr>
        <w:rStyle w:val="a9"/>
      </w:rPr>
      <w:fldChar w:fldCharType="begin"/>
    </w:r>
    <w:r w:rsidR="00793852">
      <w:rPr>
        <w:rStyle w:val="a9"/>
      </w:rPr>
      <w:instrText xml:space="preserve">PAGE  </w:instrText>
    </w:r>
    <w:r>
      <w:rPr>
        <w:rStyle w:val="a9"/>
      </w:rPr>
      <w:fldChar w:fldCharType="separate"/>
    </w:r>
    <w:r w:rsidR="00EE3D3A">
      <w:rPr>
        <w:rStyle w:val="a9"/>
        <w:noProof/>
      </w:rPr>
      <w:t>1</w:t>
    </w:r>
    <w:r>
      <w:rPr>
        <w:rStyle w:val="a9"/>
      </w:rPr>
      <w:fldChar w:fldCharType="end"/>
    </w:r>
  </w:p>
  <w:p w:rsidR="00793852" w:rsidRDefault="007938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D3A" w:rsidRDefault="00EE3D3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Default="004B19C9" w:rsidP="00740354">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EE3D3A">
      <w:rPr>
        <w:rStyle w:val="a9"/>
        <w:noProof/>
      </w:rPr>
      <w:t>6</w:t>
    </w:r>
    <w:r>
      <w:rPr>
        <w:rStyle w:val="a9"/>
      </w:rPr>
      <w:fldChar w:fldCharType="end"/>
    </w:r>
  </w:p>
  <w:p w:rsidR="00DB6D63" w:rsidRDefault="00DB6D63">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Default="004B19C9" w:rsidP="00404010">
    <w:pPr>
      <w:pStyle w:val="a5"/>
      <w:framePr w:wrap="around" w:vAnchor="text" w:hAnchor="margin" w:xAlign="center" w:y="1"/>
      <w:rPr>
        <w:rStyle w:val="a9"/>
      </w:rPr>
    </w:pPr>
    <w:r>
      <w:rPr>
        <w:rStyle w:val="a9"/>
      </w:rPr>
      <w:fldChar w:fldCharType="begin"/>
    </w:r>
    <w:r w:rsidR="00DB6D63">
      <w:rPr>
        <w:rStyle w:val="a9"/>
      </w:rPr>
      <w:instrText xml:space="preserve">PAGE  </w:instrText>
    </w:r>
    <w:r>
      <w:rPr>
        <w:rStyle w:val="a9"/>
      </w:rPr>
      <w:fldChar w:fldCharType="separate"/>
    </w:r>
    <w:r w:rsidR="00EE3D3A">
      <w:rPr>
        <w:rStyle w:val="a9"/>
        <w:noProof/>
      </w:rPr>
      <w:t>7</w:t>
    </w:r>
    <w:r>
      <w:rPr>
        <w:rStyle w:val="a9"/>
      </w:rPr>
      <w:fldChar w:fldCharType="end"/>
    </w:r>
  </w:p>
  <w:p w:rsidR="00DB6D63" w:rsidRDefault="00DB6D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DD8" w:rsidRDefault="001F7DD8">
      <w:r>
        <w:separator/>
      </w:r>
    </w:p>
  </w:footnote>
  <w:footnote w:type="continuationSeparator" w:id="0">
    <w:p w:rsidR="001F7DD8" w:rsidRDefault="001F7D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Pr="009F5D33" w:rsidRDefault="004B19C9" w:rsidP="00144829">
    <w:pPr>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3D3A">
      <w:rPr>
        <w:rFonts w:ascii="Arial" w:eastAsia="ＭＳ ゴシック" w:hAnsi="Arial" w:hint="eastAsia"/>
        <w:noProof/>
        <w:sz w:val="18"/>
        <w:szCs w:val="18"/>
      </w:rPr>
      <w:t xml:space="preserve">C3601 </w:t>
    </w:r>
    <w:r w:rsidR="00EE3D3A">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793852" w:rsidRPr="009F5D33">
      <w:rPr>
        <w:sz w:val="18"/>
        <w:szCs w:val="18"/>
      </w:rPr>
      <w:instrText xml:space="preserve"> </w:instrText>
    </w:r>
    <w:r w:rsidR="00793852" w:rsidRPr="009F5D33">
      <w:rPr>
        <w:rFonts w:hint="eastAsia"/>
        <w:sz w:val="18"/>
        <w:szCs w:val="18"/>
      </w:rPr>
      <w:instrText>DOCVARIABLE  "MyDocName" \* MERGEFORMAT</w:instrText>
    </w:r>
    <w:r w:rsidR="00793852" w:rsidRPr="009F5D33">
      <w:rPr>
        <w:sz w:val="18"/>
        <w:szCs w:val="18"/>
      </w:rPr>
      <w:instrText xml:space="preserve"> </w:instrText>
    </w:r>
    <w:r w:rsidRPr="009F5D33">
      <w:rPr>
        <w:sz w:val="18"/>
        <w:szCs w:val="18"/>
      </w:rPr>
      <w:fldChar w:fldCharType="end"/>
    </w:r>
  </w:p>
  <w:p w:rsidR="00793852" w:rsidRDefault="007938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52" w:rsidRPr="009F5D33" w:rsidRDefault="004B19C9" w:rsidP="00144829">
    <w:pPr>
      <w:jc w:val="right"/>
      <w:rPr>
        <w:sz w:val="18"/>
        <w:szCs w:val="18"/>
      </w:rPr>
    </w:pPr>
    <w:r w:rsidRPr="009F5D33">
      <w:rPr>
        <w:rFonts w:ascii="Arial" w:eastAsia="ＭＳ ゴシック" w:hAnsi="Arial"/>
        <w:sz w:val="18"/>
        <w:szCs w:val="18"/>
      </w:rPr>
      <w:fldChar w:fldCharType="begin"/>
    </w:r>
    <w:r w:rsidR="00793852" w:rsidRPr="009F5D33">
      <w:rPr>
        <w:rFonts w:ascii="Arial" w:eastAsia="ＭＳ ゴシック" w:hAnsi="Arial"/>
        <w:sz w:val="18"/>
        <w:szCs w:val="18"/>
      </w:rPr>
      <w:instrText xml:space="preserve"> STYLEREF  </w:instrText>
    </w:r>
    <w:r w:rsidR="00793852" w:rsidRPr="009F5D33">
      <w:rPr>
        <w:rFonts w:ascii="Arial" w:eastAsia="ＭＳ ゴシック" w:hAnsi="Arial"/>
        <w:sz w:val="18"/>
        <w:szCs w:val="18"/>
      </w:rPr>
      <w:instrText>規程見出し</w:instrText>
    </w:r>
    <w:r w:rsidR="0079385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3D3A">
      <w:rPr>
        <w:rFonts w:ascii="Arial" w:eastAsia="ＭＳ ゴシック" w:hAnsi="Arial" w:hint="eastAsia"/>
        <w:noProof/>
        <w:sz w:val="18"/>
        <w:szCs w:val="18"/>
      </w:rPr>
      <w:t xml:space="preserve">C3601 </w:t>
    </w:r>
    <w:r w:rsidR="00EE3D3A">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p>
  <w:p w:rsidR="00793852" w:rsidRDefault="0079385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D3A" w:rsidRDefault="00EE3D3A">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Pr="00786543" w:rsidRDefault="004B19C9" w:rsidP="00786543">
    <w:pPr>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3D3A">
      <w:rPr>
        <w:rFonts w:ascii="Arial" w:eastAsia="ＭＳ ゴシック" w:hAnsi="Arial" w:hint="eastAsia"/>
        <w:noProof/>
        <w:sz w:val="18"/>
        <w:szCs w:val="18"/>
      </w:rPr>
      <w:t xml:space="preserve">C3601 </w:t>
    </w:r>
    <w:r w:rsidR="00EE3D3A">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D63" w:rsidRPr="00C93C58" w:rsidRDefault="004B19C9" w:rsidP="00C93C58">
    <w:pPr>
      <w:jc w:val="right"/>
      <w:rPr>
        <w:sz w:val="18"/>
        <w:szCs w:val="18"/>
      </w:rPr>
    </w:pPr>
    <w:r w:rsidRPr="009F5D33">
      <w:rPr>
        <w:rFonts w:ascii="Arial" w:eastAsia="ＭＳ ゴシック" w:hAnsi="Arial"/>
        <w:sz w:val="18"/>
        <w:szCs w:val="18"/>
      </w:rPr>
      <w:fldChar w:fldCharType="begin"/>
    </w:r>
    <w:r w:rsidR="00DB6D63" w:rsidRPr="009F5D33">
      <w:rPr>
        <w:rFonts w:ascii="Arial" w:eastAsia="ＭＳ ゴシック" w:hAnsi="Arial"/>
        <w:sz w:val="18"/>
        <w:szCs w:val="18"/>
      </w:rPr>
      <w:instrText xml:space="preserve"> STYLEREF  </w:instrText>
    </w:r>
    <w:r w:rsidR="00DB6D63" w:rsidRPr="009F5D33">
      <w:rPr>
        <w:rFonts w:ascii="Arial" w:eastAsia="ＭＳ ゴシック" w:hAnsi="Arial"/>
        <w:sz w:val="18"/>
        <w:szCs w:val="18"/>
      </w:rPr>
      <w:instrText>規程見出し</w:instrText>
    </w:r>
    <w:r w:rsidR="00DB6D6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3D3A">
      <w:rPr>
        <w:rFonts w:ascii="Arial" w:eastAsia="ＭＳ ゴシック" w:hAnsi="Arial" w:hint="eastAsia"/>
        <w:noProof/>
        <w:sz w:val="18"/>
        <w:szCs w:val="18"/>
      </w:rPr>
      <w:t xml:space="preserve">C3601 </w:t>
    </w:r>
    <w:r w:rsidR="00EE3D3A">
      <w:rPr>
        <w:rFonts w:ascii="Arial" w:eastAsia="ＭＳ ゴシック" w:hAnsi="Arial" w:hint="eastAsia"/>
        <w:noProof/>
        <w:sz w:val="18"/>
        <w:szCs w:val="18"/>
      </w:rPr>
      <w:t>情報システムアカウント取得手順</w:t>
    </w:r>
    <w:r w:rsidRPr="009F5D33">
      <w:rPr>
        <w:rFonts w:ascii="Arial" w:eastAsia="ＭＳ ゴシック" w:hAnsi="Arial"/>
        <w:sz w:val="18"/>
        <w:szCs w:val="18"/>
      </w:rPr>
      <w:fldChar w:fldCharType="end"/>
    </w:r>
    <w:r w:rsidRPr="009F5D33">
      <w:rPr>
        <w:sz w:val="18"/>
        <w:szCs w:val="18"/>
      </w:rPr>
      <w:fldChar w:fldCharType="begin"/>
    </w:r>
    <w:r w:rsidR="00DB6D63" w:rsidRPr="009F5D33">
      <w:rPr>
        <w:sz w:val="18"/>
        <w:szCs w:val="18"/>
      </w:rPr>
      <w:instrText xml:space="preserve"> </w:instrText>
    </w:r>
    <w:r w:rsidR="00DB6D63" w:rsidRPr="009F5D33">
      <w:rPr>
        <w:rFonts w:hint="eastAsia"/>
        <w:sz w:val="18"/>
        <w:szCs w:val="18"/>
      </w:rPr>
      <w:instrText>DOCVARIABLE  "MyDocName" \* MERGEFORMAT</w:instrText>
    </w:r>
    <w:r w:rsidR="00DB6D63"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2A92B0E4">
      <w:start w:val="1"/>
      <w:numFmt w:val="decimal"/>
      <w:lvlText w:val="(%1)"/>
      <w:lvlJc w:val="left"/>
      <w:pPr>
        <w:tabs>
          <w:tab w:val="num" w:pos="570"/>
        </w:tabs>
        <w:ind w:left="570" w:hanging="360"/>
      </w:pPr>
      <w:rPr>
        <w:rFonts w:hint="default"/>
      </w:rPr>
    </w:lvl>
    <w:lvl w:ilvl="1" w:tplc="B7F817D8">
      <w:start w:val="1"/>
      <w:numFmt w:val="decimal"/>
      <w:lvlText w:val="%2."/>
      <w:lvlJc w:val="left"/>
      <w:pPr>
        <w:tabs>
          <w:tab w:val="num" w:pos="-510"/>
        </w:tabs>
        <w:ind w:left="-510" w:hanging="420"/>
      </w:pPr>
      <w:rPr>
        <w:rFonts w:hint="default"/>
      </w:rPr>
    </w:lvl>
    <w:lvl w:ilvl="2" w:tplc="F6F47E80">
      <w:start w:val="1"/>
      <w:numFmt w:val="lowerLetter"/>
      <w:lvlText w:val="%3)"/>
      <w:lvlJc w:val="left"/>
      <w:pPr>
        <w:tabs>
          <w:tab w:val="num" w:pos="-150"/>
        </w:tabs>
        <w:ind w:left="-150" w:hanging="360"/>
      </w:pPr>
      <w:rPr>
        <w:rFonts w:hint="default"/>
      </w:rPr>
    </w:lvl>
    <w:lvl w:ilvl="3" w:tplc="8CA63178">
      <w:start w:val="1"/>
      <w:numFmt w:val="decimal"/>
      <w:lvlText w:val="%4."/>
      <w:lvlJc w:val="left"/>
      <w:pPr>
        <w:tabs>
          <w:tab w:val="num" w:pos="330"/>
        </w:tabs>
        <w:ind w:left="330" w:hanging="420"/>
      </w:pPr>
      <w:rPr>
        <w:rFonts w:hint="default"/>
      </w:rPr>
    </w:lvl>
    <w:lvl w:ilvl="4" w:tplc="21727FE4">
      <w:start w:val="1"/>
      <w:numFmt w:val="aiueoFullWidth"/>
      <w:lvlText w:val="(%5)"/>
      <w:lvlJc w:val="left"/>
      <w:pPr>
        <w:tabs>
          <w:tab w:val="num" w:pos="750"/>
        </w:tabs>
        <w:ind w:left="750" w:hanging="420"/>
      </w:pPr>
      <w:rPr>
        <w:rFonts w:hint="eastAsia"/>
      </w:rPr>
    </w:lvl>
    <w:lvl w:ilvl="5" w:tplc="EE8E5262">
      <w:start w:val="1"/>
      <w:numFmt w:val="decimalEnclosedCircle"/>
      <w:lvlText w:val="%6"/>
      <w:lvlJc w:val="left"/>
      <w:pPr>
        <w:tabs>
          <w:tab w:val="num" w:pos="1170"/>
        </w:tabs>
        <w:ind w:left="1170" w:hanging="420"/>
      </w:pPr>
    </w:lvl>
    <w:lvl w:ilvl="6" w:tplc="03FAEE5E">
      <w:start w:val="1"/>
      <w:numFmt w:val="decimal"/>
      <w:lvlText w:val="%7."/>
      <w:lvlJc w:val="left"/>
      <w:pPr>
        <w:tabs>
          <w:tab w:val="num" w:pos="1590"/>
        </w:tabs>
        <w:ind w:left="1590" w:hanging="420"/>
      </w:pPr>
    </w:lvl>
    <w:lvl w:ilvl="7" w:tplc="4FE6BE28">
      <w:start w:val="1"/>
      <w:numFmt w:val="aiueoFullWidth"/>
      <w:lvlText w:val="(%8)"/>
      <w:lvlJc w:val="left"/>
      <w:pPr>
        <w:tabs>
          <w:tab w:val="num" w:pos="2010"/>
        </w:tabs>
        <w:ind w:left="2010" w:hanging="420"/>
      </w:pPr>
    </w:lvl>
    <w:lvl w:ilvl="8" w:tplc="7A2C6A9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DD4C715E">
      <w:start w:val="1"/>
      <w:numFmt w:val="decimal"/>
      <w:suff w:val="nothing"/>
      <w:lvlText w:val=""/>
      <w:lvlJc w:val="left"/>
    </w:lvl>
    <w:lvl w:ilvl="1" w:tplc="C0D8A448">
      <w:start w:val="1"/>
      <w:numFmt w:val="decimal"/>
      <w:suff w:val="nothing"/>
      <w:lvlText w:val=""/>
      <w:lvlJc w:val="left"/>
    </w:lvl>
    <w:lvl w:ilvl="2" w:tplc="10ACFB4A">
      <w:numFmt w:val="decimal"/>
      <w:lvlText w:val=""/>
      <w:lvlJc w:val="left"/>
    </w:lvl>
    <w:lvl w:ilvl="3" w:tplc="E2880C1C">
      <w:numFmt w:val="decimal"/>
      <w:lvlText w:val=""/>
      <w:lvlJc w:val="left"/>
    </w:lvl>
    <w:lvl w:ilvl="4" w:tplc="D0946488">
      <w:numFmt w:val="decimal"/>
      <w:lvlText w:val=""/>
      <w:lvlJc w:val="left"/>
    </w:lvl>
    <w:lvl w:ilvl="5" w:tplc="1C485762">
      <w:numFmt w:val="decimal"/>
      <w:lvlText w:val=""/>
      <w:lvlJc w:val="left"/>
    </w:lvl>
    <w:lvl w:ilvl="6" w:tplc="CDB67C56">
      <w:numFmt w:val="decimal"/>
      <w:lvlText w:val=""/>
      <w:lvlJc w:val="left"/>
    </w:lvl>
    <w:lvl w:ilvl="7" w:tplc="6D42022E">
      <w:numFmt w:val="decimal"/>
      <w:lvlText w:val=""/>
      <w:lvlJc w:val="left"/>
    </w:lvl>
    <w:lvl w:ilvl="8" w:tplc="EB8E3E64">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9482B314">
      <w:start w:val="1"/>
      <w:numFmt w:val="decimal"/>
      <w:suff w:val="nothing"/>
      <w:lvlText w:val=""/>
      <w:lvlJc w:val="left"/>
    </w:lvl>
    <w:lvl w:ilvl="1" w:tplc="8E4C5FDE">
      <w:numFmt w:val="decimal"/>
      <w:lvlText w:val=""/>
      <w:lvlJc w:val="left"/>
    </w:lvl>
    <w:lvl w:ilvl="2" w:tplc="5EEACE4C">
      <w:numFmt w:val="decimal"/>
      <w:lvlText w:val=""/>
      <w:lvlJc w:val="left"/>
    </w:lvl>
    <w:lvl w:ilvl="3" w:tplc="CD82B046">
      <w:numFmt w:val="decimal"/>
      <w:lvlText w:val=""/>
      <w:lvlJc w:val="left"/>
    </w:lvl>
    <w:lvl w:ilvl="4" w:tplc="F412D84E">
      <w:numFmt w:val="decimal"/>
      <w:lvlText w:val=""/>
      <w:lvlJc w:val="left"/>
    </w:lvl>
    <w:lvl w:ilvl="5" w:tplc="B4BC3BF6">
      <w:numFmt w:val="decimal"/>
      <w:lvlText w:val=""/>
      <w:lvlJc w:val="left"/>
    </w:lvl>
    <w:lvl w:ilvl="6" w:tplc="B25ABD50">
      <w:numFmt w:val="decimal"/>
      <w:lvlText w:val=""/>
      <w:lvlJc w:val="left"/>
    </w:lvl>
    <w:lvl w:ilvl="7" w:tplc="2462101C">
      <w:numFmt w:val="decimal"/>
      <w:lvlText w:val=""/>
      <w:lvlJc w:val="left"/>
    </w:lvl>
    <w:lvl w:ilvl="8" w:tplc="7C04233C">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5A4EC22C">
      <w:start w:val="1"/>
      <w:numFmt w:val="decimal"/>
      <w:lvlText w:val="(%1)"/>
      <w:lvlJc w:val="left"/>
      <w:pPr>
        <w:tabs>
          <w:tab w:val="num" w:pos="375"/>
        </w:tabs>
        <w:ind w:left="375" w:hanging="375"/>
      </w:pPr>
      <w:rPr>
        <w:rFonts w:hint="default"/>
      </w:rPr>
    </w:lvl>
    <w:lvl w:ilvl="1" w:tplc="A6F81E4E" w:tentative="1">
      <w:start w:val="1"/>
      <w:numFmt w:val="aiueoFullWidth"/>
      <w:lvlText w:val="(%2)"/>
      <w:lvlJc w:val="left"/>
      <w:pPr>
        <w:tabs>
          <w:tab w:val="num" w:pos="840"/>
        </w:tabs>
        <w:ind w:left="840" w:hanging="420"/>
      </w:pPr>
    </w:lvl>
    <w:lvl w:ilvl="2" w:tplc="0630AB16" w:tentative="1">
      <w:start w:val="1"/>
      <w:numFmt w:val="decimalEnclosedCircle"/>
      <w:lvlText w:val="%3"/>
      <w:lvlJc w:val="left"/>
      <w:pPr>
        <w:tabs>
          <w:tab w:val="num" w:pos="1260"/>
        </w:tabs>
        <w:ind w:left="1260" w:hanging="420"/>
      </w:pPr>
    </w:lvl>
    <w:lvl w:ilvl="3" w:tplc="FCD2876E" w:tentative="1">
      <w:start w:val="1"/>
      <w:numFmt w:val="decimal"/>
      <w:lvlText w:val="%4."/>
      <w:lvlJc w:val="left"/>
      <w:pPr>
        <w:tabs>
          <w:tab w:val="num" w:pos="1680"/>
        </w:tabs>
        <w:ind w:left="1680" w:hanging="420"/>
      </w:pPr>
    </w:lvl>
    <w:lvl w:ilvl="4" w:tplc="2B0CB2AC" w:tentative="1">
      <w:start w:val="1"/>
      <w:numFmt w:val="aiueoFullWidth"/>
      <w:lvlText w:val="(%5)"/>
      <w:lvlJc w:val="left"/>
      <w:pPr>
        <w:tabs>
          <w:tab w:val="num" w:pos="2100"/>
        </w:tabs>
        <w:ind w:left="2100" w:hanging="420"/>
      </w:pPr>
    </w:lvl>
    <w:lvl w:ilvl="5" w:tplc="26341BA8" w:tentative="1">
      <w:start w:val="1"/>
      <w:numFmt w:val="decimalEnclosedCircle"/>
      <w:lvlText w:val="%6"/>
      <w:lvlJc w:val="left"/>
      <w:pPr>
        <w:tabs>
          <w:tab w:val="num" w:pos="2520"/>
        </w:tabs>
        <w:ind w:left="2520" w:hanging="420"/>
      </w:pPr>
    </w:lvl>
    <w:lvl w:ilvl="6" w:tplc="58DA203E" w:tentative="1">
      <w:start w:val="1"/>
      <w:numFmt w:val="decimal"/>
      <w:lvlText w:val="%7."/>
      <w:lvlJc w:val="left"/>
      <w:pPr>
        <w:tabs>
          <w:tab w:val="num" w:pos="2940"/>
        </w:tabs>
        <w:ind w:left="2940" w:hanging="420"/>
      </w:pPr>
    </w:lvl>
    <w:lvl w:ilvl="7" w:tplc="45C2B0F4" w:tentative="1">
      <w:start w:val="1"/>
      <w:numFmt w:val="aiueoFullWidth"/>
      <w:lvlText w:val="(%8)"/>
      <w:lvlJc w:val="left"/>
      <w:pPr>
        <w:tabs>
          <w:tab w:val="num" w:pos="3360"/>
        </w:tabs>
        <w:ind w:left="3360" w:hanging="420"/>
      </w:pPr>
    </w:lvl>
    <w:lvl w:ilvl="8" w:tplc="15FCD910"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2840A9F2">
      <w:start w:val="1"/>
      <w:numFmt w:val="bullet"/>
      <w:lvlText w:val="●"/>
      <w:lvlJc w:val="left"/>
      <w:pPr>
        <w:tabs>
          <w:tab w:val="num" w:pos="1260"/>
        </w:tabs>
        <w:ind w:left="1260" w:hanging="420"/>
      </w:pPr>
      <w:rPr>
        <w:rFonts w:ascii="ＭＳ 明朝" w:eastAsia="ＭＳ 明朝" w:hAnsi="ＭＳ 明朝" w:hint="eastAsia"/>
      </w:rPr>
    </w:lvl>
    <w:lvl w:ilvl="1" w:tplc="2708D0A6">
      <w:start w:val="1"/>
      <w:numFmt w:val="bullet"/>
      <w:lvlText w:val=""/>
      <w:lvlJc w:val="left"/>
      <w:pPr>
        <w:tabs>
          <w:tab w:val="num" w:pos="1680"/>
        </w:tabs>
        <w:ind w:left="1680" w:hanging="420"/>
      </w:pPr>
      <w:rPr>
        <w:rFonts w:ascii="Wingdings" w:hAnsi="Wingdings" w:hint="default"/>
      </w:rPr>
    </w:lvl>
    <w:lvl w:ilvl="2" w:tplc="F4F28164" w:tentative="1">
      <w:start w:val="1"/>
      <w:numFmt w:val="bullet"/>
      <w:lvlText w:val=""/>
      <w:lvlJc w:val="left"/>
      <w:pPr>
        <w:tabs>
          <w:tab w:val="num" w:pos="2100"/>
        </w:tabs>
        <w:ind w:left="2100" w:hanging="420"/>
      </w:pPr>
      <w:rPr>
        <w:rFonts w:ascii="Wingdings" w:hAnsi="Wingdings" w:hint="default"/>
      </w:rPr>
    </w:lvl>
    <w:lvl w:ilvl="3" w:tplc="44DAEBA4" w:tentative="1">
      <w:start w:val="1"/>
      <w:numFmt w:val="bullet"/>
      <w:lvlText w:val=""/>
      <w:lvlJc w:val="left"/>
      <w:pPr>
        <w:tabs>
          <w:tab w:val="num" w:pos="2520"/>
        </w:tabs>
        <w:ind w:left="2520" w:hanging="420"/>
      </w:pPr>
      <w:rPr>
        <w:rFonts w:ascii="Wingdings" w:hAnsi="Wingdings" w:hint="default"/>
      </w:rPr>
    </w:lvl>
    <w:lvl w:ilvl="4" w:tplc="B3E01402" w:tentative="1">
      <w:start w:val="1"/>
      <w:numFmt w:val="bullet"/>
      <w:lvlText w:val=""/>
      <w:lvlJc w:val="left"/>
      <w:pPr>
        <w:tabs>
          <w:tab w:val="num" w:pos="2940"/>
        </w:tabs>
        <w:ind w:left="2940" w:hanging="420"/>
      </w:pPr>
      <w:rPr>
        <w:rFonts w:ascii="Wingdings" w:hAnsi="Wingdings" w:hint="default"/>
      </w:rPr>
    </w:lvl>
    <w:lvl w:ilvl="5" w:tplc="D944B5C2" w:tentative="1">
      <w:start w:val="1"/>
      <w:numFmt w:val="bullet"/>
      <w:lvlText w:val=""/>
      <w:lvlJc w:val="left"/>
      <w:pPr>
        <w:tabs>
          <w:tab w:val="num" w:pos="3360"/>
        </w:tabs>
        <w:ind w:left="3360" w:hanging="420"/>
      </w:pPr>
      <w:rPr>
        <w:rFonts w:ascii="Wingdings" w:hAnsi="Wingdings" w:hint="default"/>
      </w:rPr>
    </w:lvl>
    <w:lvl w:ilvl="6" w:tplc="4E464570" w:tentative="1">
      <w:start w:val="1"/>
      <w:numFmt w:val="bullet"/>
      <w:lvlText w:val=""/>
      <w:lvlJc w:val="left"/>
      <w:pPr>
        <w:tabs>
          <w:tab w:val="num" w:pos="3780"/>
        </w:tabs>
        <w:ind w:left="3780" w:hanging="420"/>
      </w:pPr>
      <w:rPr>
        <w:rFonts w:ascii="Wingdings" w:hAnsi="Wingdings" w:hint="default"/>
      </w:rPr>
    </w:lvl>
    <w:lvl w:ilvl="7" w:tplc="3CEEC2D4" w:tentative="1">
      <w:start w:val="1"/>
      <w:numFmt w:val="bullet"/>
      <w:lvlText w:val=""/>
      <w:lvlJc w:val="left"/>
      <w:pPr>
        <w:tabs>
          <w:tab w:val="num" w:pos="4200"/>
        </w:tabs>
        <w:ind w:left="4200" w:hanging="420"/>
      </w:pPr>
      <w:rPr>
        <w:rFonts w:ascii="Wingdings" w:hAnsi="Wingdings" w:hint="default"/>
      </w:rPr>
    </w:lvl>
    <w:lvl w:ilvl="8" w:tplc="C682F16C"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DBF6E798">
      <w:start w:val="1"/>
      <w:numFmt w:val="bullet"/>
      <w:lvlText w:val=""/>
      <w:lvlJc w:val="left"/>
      <w:pPr>
        <w:tabs>
          <w:tab w:val="num" w:pos="420"/>
        </w:tabs>
        <w:ind w:left="420" w:hanging="420"/>
      </w:pPr>
      <w:rPr>
        <w:rFonts w:ascii="Wingdings" w:hAnsi="Wingdings" w:hint="default"/>
      </w:rPr>
    </w:lvl>
    <w:lvl w:ilvl="1" w:tplc="34D2CEA8" w:tentative="1">
      <w:start w:val="1"/>
      <w:numFmt w:val="aiueoFullWidth"/>
      <w:lvlText w:val="(%2)"/>
      <w:lvlJc w:val="left"/>
      <w:pPr>
        <w:tabs>
          <w:tab w:val="num" w:pos="840"/>
        </w:tabs>
        <w:ind w:left="840" w:hanging="420"/>
      </w:pPr>
    </w:lvl>
    <w:lvl w:ilvl="2" w:tplc="9DB846B8" w:tentative="1">
      <w:start w:val="1"/>
      <w:numFmt w:val="decimalEnclosedCircle"/>
      <w:lvlText w:val="%3"/>
      <w:lvlJc w:val="left"/>
      <w:pPr>
        <w:tabs>
          <w:tab w:val="num" w:pos="1260"/>
        </w:tabs>
        <w:ind w:left="1260" w:hanging="420"/>
      </w:pPr>
    </w:lvl>
    <w:lvl w:ilvl="3" w:tplc="7D9E8B7C" w:tentative="1">
      <w:start w:val="1"/>
      <w:numFmt w:val="decimal"/>
      <w:lvlText w:val="%4."/>
      <w:lvlJc w:val="left"/>
      <w:pPr>
        <w:tabs>
          <w:tab w:val="num" w:pos="1680"/>
        </w:tabs>
        <w:ind w:left="1680" w:hanging="420"/>
      </w:pPr>
    </w:lvl>
    <w:lvl w:ilvl="4" w:tplc="812C168C" w:tentative="1">
      <w:start w:val="1"/>
      <w:numFmt w:val="aiueoFullWidth"/>
      <w:lvlText w:val="(%5)"/>
      <w:lvlJc w:val="left"/>
      <w:pPr>
        <w:tabs>
          <w:tab w:val="num" w:pos="2100"/>
        </w:tabs>
        <w:ind w:left="2100" w:hanging="420"/>
      </w:pPr>
    </w:lvl>
    <w:lvl w:ilvl="5" w:tplc="5FB40E9C" w:tentative="1">
      <w:start w:val="1"/>
      <w:numFmt w:val="decimalEnclosedCircle"/>
      <w:lvlText w:val="%6"/>
      <w:lvlJc w:val="left"/>
      <w:pPr>
        <w:tabs>
          <w:tab w:val="num" w:pos="2520"/>
        </w:tabs>
        <w:ind w:left="2520" w:hanging="420"/>
      </w:pPr>
    </w:lvl>
    <w:lvl w:ilvl="6" w:tplc="CDD28046" w:tentative="1">
      <w:start w:val="1"/>
      <w:numFmt w:val="decimal"/>
      <w:lvlText w:val="%7."/>
      <w:lvlJc w:val="left"/>
      <w:pPr>
        <w:tabs>
          <w:tab w:val="num" w:pos="2940"/>
        </w:tabs>
        <w:ind w:left="2940" w:hanging="420"/>
      </w:pPr>
    </w:lvl>
    <w:lvl w:ilvl="7" w:tplc="6F3A7D02" w:tentative="1">
      <w:start w:val="1"/>
      <w:numFmt w:val="aiueoFullWidth"/>
      <w:lvlText w:val="(%8)"/>
      <w:lvlJc w:val="left"/>
      <w:pPr>
        <w:tabs>
          <w:tab w:val="num" w:pos="3360"/>
        </w:tabs>
        <w:ind w:left="3360" w:hanging="420"/>
      </w:pPr>
    </w:lvl>
    <w:lvl w:ilvl="8" w:tplc="1E02966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C84EE482">
      <w:start w:val="1"/>
      <w:numFmt w:val="decimal"/>
      <w:lvlText w:val=""/>
      <w:lvlJc w:val="left"/>
    </w:lvl>
    <w:lvl w:ilvl="1" w:tplc="D7D6E682">
      <w:start w:val="1"/>
      <w:numFmt w:val="decimal"/>
      <w:lvlText w:val=""/>
      <w:lvlJc w:val="left"/>
    </w:lvl>
    <w:lvl w:ilvl="2" w:tplc="A23EB5D4">
      <w:numFmt w:val="decimal"/>
      <w:lvlText w:val=""/>
      <w:lvlJc w:val="left"/>
    </w:lvl>
    <w:lvl w:ilvl="3" w:tplc="1AD816E2">
      <w:numFmt w:val="decimal"/>
      <w:lvlText w:val=""/>
      <w:lvlJc w:val="left"/>
    </w:lvl>
    <w:lvl w:ilvl="4" w:tplc="1FD6987E">
      <w:numFmt w:val="decimal"/>
      <w:lvlText w:val=""/>
      <w:lvlJc w:val="left"/>
    </w:lvl>
    <w:lvl w:ilvl="5" w:tplc="8EB2E312">
      <w:numFmt w:val="decimal"/>
      <w:lvlText w:val=""/>
      <w:lvlJc w:val="left"/>
    </w:lvl>
    <w:lvl w:ilvl="6" w:tplc="DBC493B6">
      <w:numFmt w:val="decimal"/>
      <w:lvlText w:val=""/>
      <w:lvlJc w:val="left"/>
    </w:lvl>
    <w:lvl w:ilvl="7" w:tplc="4C2C94F6">
      <w:numFmt w:val="decimal"/>
      <w:lvlText w:val=""/>
      <w:lvlJc w:val="left"/>
    </w:lvl>
    <w:lvl w:ilvl="8" w:tplc="2DF2FBA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7F4B20C">
      <w:start w:val="2"/>
      <w:numFmt w:val="bullet"/>
      <w:lvlText w:val="・"/>
      <w:lvlJc w:val="left"/>
      <w:pPr>
        <w:tabs>
          <w:tab w:val="num" w:pos="1080"/>
        </w:tabs>
        <w:ind w:left="1080" w:hanging="360"/>
      </w:pPr>
      <w:rPr>
        <w:rFonts w:ascii="ＭＳ 明朝" w:eastAsia="ＭＳ 明朝" w:hAnsi="ＭＳ 明朝" w:cs="Times New Roman" w:hint="eastAsia"/>
      </w:rPr>
    </w:lvl>
    <w:lvl w:ilvl="1" w:tplc="1A44F280">
      <w:start w:val="3"/>
      <w:numFmt w:val="bullet"/>
      <w:lvlText w:val="＊"/>
      <w:lvlJc w:val="left"/>
      <w:pPr>
        <w:tabs>
          <w:tab w:val="num" w:pos="1500"/>
        </w:tabs>
        <w:ind w:left="1500" w:hanging="360"/>
      </w:pPr>
      <w:rPr>
        <w:rFonts w:ascii="ＭＳ 明朝" w:eastAsia="ＭＳ 明朝" w:hAnsi="ＭＳ 明朝" w:cs="Times New Roman" w:hint="eastAsia"/>
      </w:rPr>
    </w:lvl>
    <w:lvl w:ilvl="2" w:tplc="CEC26F9C">
      <w:start w:val="2"/>
      <w:numFmt w:val="bullet"/>
      <w:lvlText w:val="・"/>
      <w:lvlJc w:val="left"/>
      <w:pPr>
        <w:tabs>
          <w:tab w:val="num" w:pos="1920"/>
        </w:tabs>
        <w:ind w:left="1920" w:hanging="360"/>
      </w:pPr>
      <w:rPr>
        <w:rFonts w:ascii="ＭＳ 明朝" w:eastAsia="ＭＳ 明朝" w:hAnsi="ＭＳ 明朝" w:cs="Times New Roman" w:hint="eastAsia"/>
      </w:rPr>
    </w:lvl>
    <w:lvl w:ilvl="3" w:tplc="2826B7BA" w:tentative="1">
      <w:start w:val="1"/>
      <w:numFmt w:val="bullet"/>
      <w:lvlText w:val=""/>
      <w:lvlJc w:val="left"/>
      <w:pPr>
        <w:tabs>
          <w:tab w:val="num" w:pos="2400"/>
        </w:tabs>
        <w:ind w:left="2400" w:hanging="420"/>
      </w:pPr>
      <w:rPr>
        <w:rFonts w:ascii="Wingdings" w:hAnsi="Wingdings" w:hint="default"/>
      </w:rPr>
    </w:lvl>
    <w:lvl w:ilvl="4" w:tplc="DF58CA58" w:tentative="1">
      <w:start w:val="1"/>
      <w:numFmt w:val="bullet"/>
      <w:lvlText w:val=""/>
      <w:lvlJc w:val="left"/>
      <w:pPr>
        <w:tabs>
          <w:tab w:val="num" w:pos="2820"/>
        </w:tabs>
        <w:ind w:left="2820" w:hanging="420"/>
      </w:pPr>
      <w:rPr>
        <w:rFonts w:ascii="Wingdings" w:hAnsi="Wingdings" w:hint="default"/>
      </w:rPr>
    </w:lvl>
    <w:lvl w:ilvl="5" w:tplc="5060C9E6" w:tentative="1">
      <w:start w:val="1"/>
      <w:numFmt w:val="bullet"/>
      <w:lvlText w:val=""/>
      <w:lvlJc w:val="left"/>
      <w:pPr>
        <w:tabs>
          <w:tab w:val="num" w:pos="3240"/>
        </w:tabs>
        <w:ind w:left="3240" w:hanging="420"/>
      </w:pPr>
      <w:rPr>
        <w:rFonts w:ascii="Wingdings" w:hAnsi="Wingdings" w:hint="default"/>
      </w:rPr>
    </w:lvl>
    <w:lvl w:ilvl="6" w:tplc="0D54B3F0" w:tentative="1">
      <w:start w:val="1"/>
      <w:numFmt w:val="bullet"/>
      <w:lvlText w:val=""/>
      <w:lvlJc w:val="left"/>
      <w:pPr>
        <w:tabs>
          <w:tab w:val="num" w:pos="3660"/>
        </w:tabs>
        <w:ind w:left="3660" w:hanging="420"/>
      </w:pPr>
      <w:rPr>
        <w:rFonts w:ascii="Wingdings" w:hAnsi="Wingdings" w:hint="default"/>
      </w:rPr>
    </w:lvl>
    <w:lvl w:ilvl="7" w:tplc="8DFA4930" w:tentative="1">
      <w:start w:val="1"/>
      <w:numFmt w:val="bullet"/>
      <w:lvlText w:val=""/>
      <w:lvlJc w:val="left"/>
      <w:pPr>
        <w:tabs>
          <w:tab w:val="num" w:pos="4080"/>
        </w:tabs>
        <w:ind w:left="4080" w:hanging="420"/>
      </w:pPr>
      <w:rPr>
        <w:rFonts w:ascii="Wingdings" w:hAnsi="Wingdings" w:hint="default"/>
      </w:rPr>
    </w:lvl>
    <w:lvl w:ilvl="8" w:tplc="48DEE8E4"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F396782A">
      <w:start w:val="1"/>
      <w:numFmt w:val="aiueoFullWidth"/>
      <w:lvlText w:val="(%1)"/>
      <w:lvlJc w:val="left"/>
      <w:pPr>
        <w:tabs>
          <w:tab w:val="num" w:pos="840"/>
        </w:tabs>
        <w:ind w:left="840" w:hanging="420"/>
      </w:pPr>
    </w:lvl>
    <w:lvl w:ilvl="1" w:tplc="67187606" w:tentative="1">
      <w:start w:val="1"/>
      <w:numFmt w:val="aiueoFullWidth"/>
      <w:lvlText w:val="(%2)"/>
      <w:lvlJc w:val="left"/>
      <w:pPr>
        <w:tabs>
          <w:tab w:val="num" w:pos="840"/>
        </w:tabs>
        <w:ind w:left="840" w:hanging="420"/>
      </w:pPr>
    </w:lvl>
    <w:lvl w:ilvl="2" w:tplc="4F1066C0" w:tentative="1">
      <w:start w:val="1"/>
      <w:numFmt w:val="decimalEnclosedCircle"/>
      <w:lvlText w:val="%3"/>
      <w:lvlJc w:val="left"/>
      <w:pPr>
        <w:tabs>
          <w:tab w:val="num" w:pos="1260"/>
        </w:tabs>
        <w:ind w:left="1260" w:hanging="420"/>
      </w:pPr>
    </w:lvl>
    <w:lvl w:ilvl="3" w:tplc="492CA3C2" w:tentative="1">
      <w:start w:val="1"/>
      <w:numFmt w:val="decimal"/>
      <w:lvlText w:val="%4."/>
      <w:lvlJc w:val="left"/>
      <w:pPr>
        <w:tabs>
          <w:tab w:val="num" w:pos="1680"/>
        </w:tabs>
        <w:ind w:left="1680" w:hanging="420"/>
      </w:pPr>
    </w:lvl>
    <w:lvl w:ilvl="4" w:tplc="FAC64118" w:tentative="1">
      <w:start w:val="1"/>
      <w:numFmt w:val="aiueoFullWidth"/>
      <w:lvlText w:val="(%5)"/>
      <w:lvlJc w:val="left"/>
      <w:pPr>
        <w:tabs>
          <w:tab w:val="num" w:pos="2100"/>
        </w:tabs>
        <w:ind w:left="2100" w:hanging="420"/>
      </w:pPr>
    </w:lvl>
    <w:lvl w:ilvl="5" w:tplc="B630BE92" w:tentative="1">
      <w:start w:val="1"/>
      <w:numFmt w:val="decimalEnclosedCircle"/>
      <w:lvlText w:val="%6"/>
      <w:lvlJc w:val="left"/>
      <w:pPr>
        <w:tabs>
          <w:tab w:val="num" w:pos="2520"/>
        </w:tabs>
        <w:ind w:left="2520" w:hanging="420"/>
      </w:pPr>
    </w:lvl>
    <w:lvl w:ilvl="6" w:tplc="7006213E" w:tentative="1">
      <w:start w:val="1"/>
      <w:numFmt w:val="decimal"/>
      <w:lvlText w:val="%7."/>
      <w:lvlJc w:val="left"/>
      <w:pPr>
        <w:tabs>
          <w:tab w:val="num" w:pos="2940"/>
        </w:tabs>
        <w:ind w:left="2940" w:hanging="420"/>
      </w:pPr>
    </w:lvl>
    <w:lvl w:ilvl="7" w:tplc="C0283166" w:tentative="1">
      <w:start w:val="1"/>
      <w:numFmt w:val="aiueoFullWidth"/>
      <w:lvlText w:val="(%8)"/>
      <w:lvlJc w:val="left"/>
      <w:pPr>
        <w:tabs>
          <w:tab w:val="num" w:pos="3360"/>
        </w:tabs>
        <w:ind w:left="3360" w:hanging="420"/>
      </w:pPr>
    </w:lvl>
    <w:lvl w:ilvl="8" w:tplc="7F881D82"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9350D090">
      <w:start w:val="2"/>
      <w:numFmt w:val="bullet"/>
      <w:lvlText w:val="・"/>
      <w:lvlJc w:val="left"/>
      <w:pPr>
        <w:tabs>
          <w:tab w:val="num" w:pos="1200"/>
        </w:tabs>
        <w:ind w:left="1200" w:hanging="360"/>
      </w:pPr>
      <w:rPr>
        <w:rFonts w:ascii="ＭＳ 明朝" w:eastAsia="ＭＳ 明朝" w:hAnsi="ＭＳ 明朝" w:cs="Times New Roman" w:hint="eastAsia"/>
      </w:rPr>
    </w:lvl>
    <w:lvl w:ilvl="1" w:tplc="A2B469DC" w:tentative="1">
      <w:start w:val="1"/>
      <w:numFmt w:val="bullet"/>
      <w:lvlText w:val=""/>
      <w:lvlJc w:val="left"/>
      <w:pPr>
        <w:tabs>
          <w:tab w:val="num" w:pos="1680"/>
        </w:tabs>
        <w:ind w:left="1680" w:hanging="420"/>
      </w:pPr>
      <w:rPr>
        <w:rFonts w:ascii="Wingdings" w:hAnsi="Wingdings" w:hint="default"/>
      </w:rPr>
    </w:lvl>
    <w:lvl w:ilvl="2" w:tplc="B78AC4D6" w:tentative="1">
      <w:start w:val="1"/>
      <w:numFmt w:val="bullet"/>
      <w:lvlText w:val=""/>
      <w:lvlJc w:val="left"/>
      <w:pPr>
        <w:tabs>
          <w:tab w:val="num" w:pos="2100"/>
        </w:tabs>
        <w:ind w:left="2100" w:hanging="420"/>
      </w:pPr>
      <w:rPr>
        <w:rFonts w:ascii="Wingdings" w:hAnsi="Wingdings" w:hint="default"/>
      </w:rPr>
    </w:lvl>
    <w:lvl w:ilvl="3" w:tplc="C288776E" w:tentative="1">
      <w:start w:val="1"/>
      <w:numFmt w:val="bullet"/>
      <w:lvlText w:val=""/>
      <w:lvlJc w:val="left"/>
      <w:pPr>
        <w:tabs>
          <w:tab w:val="num" w:pos="2520"/>
        </w:tabs>
        <w:ind w:left="2520" w:hanging="420"/>
      </w:pPr>
      <w:rPr>
        <w:rFonts w:ascii="Wingdings" w:hAnsi="Wingdings" w:hint="default"/>
      </w:rPr>
    </w:lvl>
    <w:lvl w:ilvl="4" w:tplc="1486DCA8" w:tentative="1">
      <w:start w:val="1"/>
      <w:numFmt w:val="bullet"/>
      <w:lvlText w:val=""/>
      <w:lvlJc w:val="left"/>
      <w:pPr>
        <w:tabs>
          <w:tab w:val="num" w:pos="2940"/>
        </w:tabs>
        <w:ind w:left="2940" w:hanging="420"/>
      </w:pPr>
      <w:rPr>
        <w:rFonts w:ascii="Wingdings" w:hAnsi="Wingdings" w:hint="default"/>
      </w:rPr>
    </w:lvl>
    <w:lvl w:ilvl="5" w:tplc="CA886BDC" w:tentative="1">
      <w:start w:val="1"/>
      <w:numFmt w:val="bullet"/>
      <w:lvlText w:val=""/>
      <w:lvlJc w:val="left"/>
      <w:pPr>
        <w:tabs>
          <w:tab w:val="num" w:pos="3360"/>
        </w:tabs>
        <w:ind w:left="3360" w:hanging="420"/>
      </w:pPr>
      <w:rPr>
        <w:rFonts w:ascii="Wingdings" w:hAnsi="Wingdings" w:hint="default"/>
      </w:rPr>
    </w:lvl>
    <w:lvl w:ilvl="6" w:tplc="2F24D0D8" w:tentative="1">
      <w:start w:val="1"/>
      <w:numFmt w:val="bullet"/>
      <w:lvlText w:val=""/>
      <w:lvlJc w:val="left"/>
      <w:pPr>
        <w:tabs>
          <w:tab w:val="num" w:pos="3780"/>
        </w:tabs>
        <w:ind w:left="3780" w:hanging="420"/>
      </w:pPr>
      <w:rPr>
        <w:rFonts w:ascii="Wingdings" w:hAnsi="Wingdings" w:hint="default"/>
      </w:rPr>
    </w:lvl>
    <w:lvl w:ilvl="7" w:tplc="7414BFA0" w:tentative="1">
      <w:start w:val="1"/>
      <w:numFmt w:val="bullet"/>
      <w:lvlText w:val=""/>
      <w:lvlJc w:val="left"/>
      <w:pPr>
        <w:tabs>
          <w:tab w:val="num" w:pos="4200"/>
        </w:tabs>
        <w:ind w:left="4200" w:hanging="420"/>
      </w:pPr>
      <w:rPr>
        <w:rFonts w:ascii="Wingdings" w:hAnsi="Wingdings" w:hint="default"/>
      </w:rPr>
    </w:lvl>
    <w:lvl w:ilvl="8" w:tplc="F1D2A94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630AE728">
      <w:start w:val="1"/>
      <w:numFmt w:val="decimal"/>
      <w:lvlText w:val="(%1)"/>
      <w:lvlJc w:val="left"/>
      <w:pPr>
        <w:tabs>
          <w:tab w:val="num" w:pos="375"/>
        </w:tabs>
        <w:ind w:left="375" w:hanging="375"/>
      </w:pPr>
      <w:rPr>
        <w:rFonts w:hint="default"/>
      </w:rPr>
    </w:lvl>
    <w:lvl w:ilvl="1" w:tplc="A81A7416" w:tentative="1">
      <w:start w:val="1"/>
      <w:numFmt w:val="aiueoFullWidth"/>
      <w:lvlText w:val="(%2)"/>
      <w:lvlJc w:val="left"/>
      <w:pPr>
        <w:tabs>
          <w:tab w:val="num" w:pos="840"/>
        </w:tabs>
        <w:ind w:left="840" w:hanging="420"/>
      </w:pPr>
    </w:lvl>
    <w:lvl w:ilvl="2" w:tplc="0542F95E" w:tentative="1">
      <w:start w:val="1"/>
      <w:numFmt w:val="decimalEnclosedCircle"/>
      <w:lvlText w:val="%3"/>
      <w:lvlJc w:val="left"/>
      <w:pPr>
        <w:tabs>
          <w:tab w:val="num" w:pos="1260"/>
        </w:tabs>
        <w:ind w:left="1260" w:hanging="420"/>
      </w:pPr>
    </w:lvl>
    <w:lvl w:ilvl="3" w:tplc="397E0B34" w:tentative="1">
      <w:start w:val="1"/>
      <w:numFmt w:val="decimal"/>
      <w:lvlText w:val="%4."/>
      <w:lvlJc w:val="left"/>
      <w:pPr>
        <w:tabs>
          <w:tab w:val="num" w:pos="1680"/>
        </w:tabs>
        <w:ind w:left="1680" w:hanging="420"/>
      </w:pPr>
    </w:lvl>
    <w:lvl w:ilvl="4" w:tplc="43A6C1CE" w:tentative="1">
      <w:start w:val="1"/>
      <w:numFmt w:val="aiueoFullWidth"/>
      <w:lvlText w:val="(%5)"/>
      <w:lvlJc w:val="left"/>
      <w:pPr>
        <w:tabs>
          <w:tab w:val="num" w:pos="2100"/>
        </w:tabs>
        <w:ind w:left="2100" w:hanging="420"/>
      </w:pPr>
    </w:lvl>
    <w:lvl w:ilvl="5" w:tplc="8F820A66" w:tentative="1">
      <w:start w:val="1"/>
      <w:numFmt w:val="decimalEnclosedCircle"/>
      <w:lvlText w:val="%6"/>
      <w:lvlJc w:val="left"/>
      <w:pPr>
        <w:tabs>
          <w:tab w:val="num" w:pos="2520"/>
        </w:tabs>
        <w:ind w:left="2520" w:hanging="420"/>
      </w:pPr>
    </w:lvl>
    <w:lvl w:ilvl="6" w:tplc="435A66FC" w:tentative="1">
      <w:start w:val="1"/>
      <w:numFmt w:val="decimal"/>
      <w:lvlText w:val="%7."/>
      <w:lvlJc w:val="left"/>
      <w:pPr>
        <w:tabs>
          <w:tab w:val="num" w:pos="2940"/>
        </w:tabs>
        <w:ind w:left="2940" w:hanging="420"/>
      </w:pPr>
    </w:lvl>
    <w:lvl w:ilvl="7" w:tplc="514C2FAC" w:tentative="1">
      <w:start w:val="1"/>
      <w:numFmt w:val="aiueoFullWidth"/>
      <w:lvlText w:val="(%8)"/>
      <w:lvlJc w:val="left"/>
      <w:pPr>
        <w:tabs>
          <w:tab w:val="num" w:pos="3360"/>
        </w:tabs>
        <w:ind w:left="3360" w:hanging="420"/>
      </w:pPr>
    </w:lvl>
    <w:lvl w:ilvl="8" w:tplc="3E44468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5F6ADF1C">
      <w:start w:val="1"/>
      <w:numFmt w:val="aiueoFullWidth"/>
      <w:lvlText w:val="(%1)"/>
      <w:lvlJc w:val="left"/>
      <w:pPr>
        <w:tabs>
          <w:tab w:val="num" w:pos="840"/>
        </w:tabs>
        <w:ind w:left="840" w:hanging="420"/>
      </w:pPr>
    </w:lvl>
    <w:lvl w:ilvl="1" w:tplc="C7D27A60" w:tentative="1">
      <w:start w:val="1"/>
      <w:numFmt w:val="aiueoFullWidth"/>
      <w:lvlText w:val="(%2)"/>
      <w:lvlJc w:val="left"/>
      <w:pPr>
        <w:tabs>
          <w:tab w:val="num" w:pos="840"/>
        </w:tabs>
        <w:ind w:left="840" w:hanging="420"/>
      </w:pPr>
    </w:lvl>
    <w:lvl w:ilvl="2" w:tplc="3388355E" w:tentative="1">
      <w:start w:val="1"/>
      <w:numFmt w:val="decimalEnclosedCircle"/>
      <w:lvlText w:val="%3"/>
      <w:lvlJc w:val="left"/>
      <w:pPr>
        <w:tabs>
          <w:tab w:val="num" w:pos="1260"/>
        </w:tabs>
        <w:ind w:left="1260" w:hanging="420"/>
      </w:pPr>
    </w:lvl>
    <w:lvl w:ilvl="3" w:tplc="D2AEE2FC" w:tentative="1">
      <w:start w:val="1"/>
      <w:numFmt w:val="decimal"/>
      <w:lvlText w:val="%4."/>
      <w:lvlJc w:val="left"/>
      <w:pPr>
        <w:tabs>
          <w:tab w:val="num" w:pos="1680"/>
        </w:tabs>
        <w:ind w:left="1680" w:hanging="420"/>
      </w:pPr>
    </w:lvl>
    <w:lvl w:ilvl="4" w:tplc="9BD48B42" w:tentative="1">
      <w:start w:val="1"/>
      <w:numFmt w:val="aiueoFullWidth"/>
      <w:lvlText w:val="(%5)"/>
      <w:lvlJc w:val="left"/>
      <w:pPr>
        <w:tabs>
          <w:tab w:val="num" w:pos="2100"/>
        </w:tabs>
        <w:ind w:left="2100" w:hanging="420"/>
      </w:pPr>
    </w:lvl>
    <w:lvl w:ilvl="5" w:tplc="E1DAF4BC" w:tentative="1">
      <w:start w:val="1"/>
      <w:numFmt w:val="decimalEnclosedCircle"/>
      <w:lvlText w:val="%6"/>
      <w:lvlJc w:val="left"/>
      <w:pPr>
        <w:tabs>
          <w:tab w:val="num" w:pos="2520"/>
        </w:tabs>
        <w:ind w:left="2520" w:hanging="420"/>
      </w:pPr>
    </w:lvl>
    <w:lvl w:ilvl="6" w:tplc="5E647C9A" w:tentative="1">
      <w:start w:val="1"/>
      <w:numFmt w:val="decimal"/>
      <w:lvlText w:val="%7."/>
      <w:lvlJc w:val="left"/>
      <w:pPr>
        <w:tabs>
          <w:tab w:val="num" w:pos="2940"/>
        </w:tabs>
        <w:ind w:left="2940" w:hanging="420"/>
      </w:pPr>
    </w:lvl>
    <w:lvl w:ilvl="7" w:tplc="88FE1696" w:tentative="1">
      <w:start w:val="1"/>
      <w:numFmt w:val="aiueoFullWidth"/>
      <w:lvlText w:val="(%8)"/>
      <w:lvlJc w:val="left"/>
      <w:pPr>
        <w:tabs>
          <w:tab w:val="num" w:pos="3360"/>
        </w:tabs>
        <w:ind w:left="3360" w:hanging="420"/>
      </w:pPr>
    </w:lvl>
    <w:lvl w:ilvl="8" w:tplc="F5C8C61A"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D2EA1328">
      <w:start w:val="1"/>
      <w:numFmt w:val="decimal"/>
      <w:lvlText w:val="(%1)"/>
      <w:lvlJc w:val="left"/>
      <w:pPr>
        <w:tabs>
          <w:tab w:val="num" w:pos="375"/>
        </w:tabs>
        <w:ind w:left="375" w:hanging="375"/>
      </w:pPr>
      <w:rPr>
        <w:rFonts w:hint="default"/>
      </w:rPr>
    </w:lvl>
    <w:lvl w:ilvl="1" w:tplc="6A98A904" w:tentative="1">
      <w:start w:val="1"/>
      <w:numFmt w:val="aiueoFullWidth"/>
      <w:lvlText w:val="(%2)"/>
      <w:lvlJc w:val="left"/>
      <w:pPr>
        <w:tabs>
          <w:tab w:val="num" w:pos="840"/>
        </w:tabs>
        <w:ind w:left="840" w:hanging="420"/>
      </w:pPr>
    </w:lvl>
    <w:lvl w:ilvl="2" w:tplc="712C26D2" w:tentative="1">
      <w:start w:val="1"/>
      <w:numFmt w:val="decimalEnclosedCircle"/>
      <w:lvlText w:val="%3"/>
      <w:lvlJc w:val="left"/>
      <w:pPr>
        <w:tabs>
          <w:tab w:val="num" w:pos="1260"/>
        </w:tabs>
        <w:ind w:left="1260" w:hanging="420"/>
      </w:pPr>
    </w:lvl>
    <w:lvl w:ilvl="3" w:tplc="9BF4740A" w:tentative="1">
      <w:start w:val="1"/>
      <w:numFmt w:val="decimal"/>
      <w:lvlText w:val="%4."/>
      <w:lvlJc w:val="left"/>
      <w:pPr>
        <w:tabs>
          <w:tab w:val="num" w:pos="1680"/>
        </w:tabs>
        <w:ind w:left="1680" w:hanging="420"/>
      </w:pPr>
    </w:lvl>
    <w:lvl w:ilvl="4" w:tplc="1102D4B8" w:tentative="1">
      <w:start w:val="1"/>
      <w:numFmt w:val="aiueoFullWidth"/>
      <w:lvlText w:val="(%5)"/>
      <w:lvlJc w:val="left"/>
      <w:pPr>
        <w:tabs>
          <w:tab w:val="num" w:pos="2100"/>
        </w:tabs>
        <w:ind w:left="2100" w:hanging="420"/>
      </w:pPr>
    </w:lvl>
    <w:lvl w:ilvl="5" w:tplc="35BE282A" w:tentative="1">
      <w:start w:val="1"/>
      <w:numFmt w:val="decimalEnclosedCircle"/>
      <w:lvlText w:val="%6"/>
      <w:lvlJc w:val="left"/>
      <w:pPr>
        <w:tabs>
          <w:tab w:val="num" w:pos="2520"/>
        </w:tabs>
        <w:ind w:left="2520" w:hanging="420"/>
      </w:pPr>
    </w:lvl>
    <w:lvl w:ilvl="6" w:tplc="37784A52" w:tentative="1">
      <w:start w:val="1"/>
      <w:numFmt w:val="decimal"/>
      <w:lvlText w:val="%7."/>
      <w:lvlJc w:val="left"/>
      <w:pPr>
        <w:tabs>
          <w:tab w:val="num" w:pos="2940"/>
        </w:tabs>
        <w:ind w:left="2940" w:hanging="420"/>
      </w:pPr>
    </w:lvl>
    <w:lvl w:ilvl="7" w:tplc="919C78B6" w:tentative="1">
      <w:start w:val="1"/>
      <w:numFmt w:val="aiueoFullWidth"/>
      <w:lvlText w:val="(%8)"/>
      <w:lvlJc w:val="left"/>
      <w:pPr>
        <w:tabs>
          <w:tab w:val="num" w:pos="3360"/>
        </w:tabs>
        <w:ind w:left="3360" w:hanging="420"/>
      </w:pPr>
    </w:lvl>
    <w:lvl w:ilvl="8" w:tplc="77601A04"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744E6A36">
      <w:start w:val="1"/>
      <w:numFmt w:val="bullet"/>
      <w:lvlText w:val=""/>
      <w:lvlJc w:val="left"/>
      <w:pPr>
        <w:tabs>
          <w:tab w:val="num" w:pos="420"/>
        </w:tabs>
        <w:ind w:left="420" w:hanging="420"/>
      </w:pPr>
      <w:rPr>
        <w:rFonts w:ascii="Wingdings" w:hAnsi="Wingdings" w:hint="default"/>
      </w:rPr>
    </w:lvl>
    <w:lvl w:ilvl="1" w:tplc="099CFEFA">
      <w:start w:val="1"/>
      <w:numFmt w:val="bullet"/>
      <w:lvlText w:val="□"/>
      <w:lvlJc w:val="left"/>
      <w:pPr>
        <w:tabs>
          <w:tab w:val="num" w:pos="780"/>
        </w:tabs>
        <w:ind w:left="780" w:hanging="360"/>
      </w:pPr>
      <w:rPr>
        <w:rFonts w:ascii="ＭＳ 明朝" w:eastAsia="ＭＳ 明朝" w:hAnsi="ＭＳ 明朝" w:cs="Times New Roman" w:hint="eastAsia"/>
      </w:rPr>
    </w:lvl>
    <w:lvl w:ilvl="2" w:tplc="61D21DE2" w:tentative="1">
      <w:start w:val="1"/>
      <w:numFmt w:val="bullet"/>
      <w:lvlText w:val=""/>
      <w:lvlJc w:val="left"/>
      <w:pPr>
        <w:tabs>
          <w:tab w:val="num" w:pos="1260"/>
        </w:tabs>
        <w:ind w:left="1260" w:hanging="420"/>
      </w:pPr>
      <w:rPr>
        <w:rFonts w:ascii="Wingdings" w:hAnsi="Wingdings" w:hint="default"/>
      </w:rPr>
    </w:lvl>
    <w:lvl w:ilvl="3" w:tplc="E7E6FE48" w:tentative="1">
      <w:start w:val="1"/>
      <w:numFmt w:val="bullet"/>
      <w:lvlText w:val=""/>
      <w:lvlJc w:val="left"/>
      <w:pPr>
        <w:tabs>
          <w:tab w:val="num" w:pos="1680"/>
        </w:tabs>
        <w:ind w:left="1680" w:hanging="420"/>
      </w:pPr>
      <w:rPr>
        <w:rFonts w:ascii="Wingdings" w:hAnsi="Wingdings" w:hint="default"/>
      </w:rPr>
    </w:lvl>
    <w:lvl w:ilvl="4" w:tplc="A31E3ACC" w:tentative="1">
      <w:start w:val="1"/>
      <w:numFmt w:val="bullet"/>
      <w:lvlText w:val=""/>
      <w:lvlJc w:val="left"/>
      <w:pPr>
        <w:tabs>
          <w:tab w:val="num" w:pos="2100"/>
        </w:tabs>
        <w:ind w:left="2100" w:hanging="420"/>
      </w:pPr>
      <w:rPr>
        <w:rFonts w:ascii="Wingdings" w:hAnsi="Wingdings" w:hint="default"/>
      </w:rPr>
    </w:lvl>
    <w:lvl w:ilvl="5" w:tplc="F9ACF914" w:tentative="1">
      <w:start w:val="1"/>
      <w:numFmt w:val="bullet"/>
      <w:lvlText w:val=""/>
      <w:lvlJc w:val="left"/>
      <w:pPr>
        <w:tabs>
          <w:tab w:val="num" w:pos="2520"/>
        </w:tabs>
        <w:ind w:left="2520" w:hanging="420"/>
      </w:pPr>
      <w:rPr>
        <w:rFonts w:ascii="Wingdings" w:hAnsi="Wingdings" w:hint="default"/>
      </w:rPr>
    </w:lvl>
    <w:lvl w:ilvl="6" w:tplc="38CE9128" w:tentative="1">
      <w:start w:val="1"/>
      <w:numFmt w:val="bullet"/>
      <w:lvlText w:val=""/>
      <w:lvlJc w:val="left"/>
      <w:pPr>
        <w:tabs>
          <w:tab w:val="num" w:pos="2940"/>
        </w:tabs>
        <w:ind w:left="2940" w:hanging="420"/>
      </w:pPr>
      <w:rPr>
        <w:rFonts w:ascii="Wingdings" w:hAnsi="Wingdings" w:hint="default"/>
      </w:rPr>
    </w:lvl>
    <w:lvl w:ilvl="7" w:tplc="2AA66C0C" w:tentative="1">
      <w:start w:val="1"/>
      <w:numFmt w:val="bullet"/>
      <w:lvlText w:val=""/>
      <w:lvlJc w:val="left"/>
      <w:pPr>
        <w:tabs>
          <w:tab w:val="num" w:pos="3360"/>
        </w:tabs>
        <w:ind w:left="3360" w:hanging="420"/>
      </w:pPr>
      <w:rPr>
        <w:rFonts w:ascii="Wingdings" w:hAnsi="Wingdings" w:hint="default"/>
      </w:rPr>
    </w:lvl>
    <w:lvl w:ilvl="8" w:tplc="6FD83BE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4807280">
      <w:start w:val="2"/>
      <w:numFmt w:val="bullet"/>
      <w:lvlText w:val="・"/>
      <w:lvlJc w:val="left"/>
      <w:pPr>
        <w:tabs>
          <w:tab w:val="num" w:pos="780"/>
        </w:tabs>
        <w:ind w:left="780" w:hanging="360"/>
      </w:pPr>
      <w:rPr>
        <w:rFonts w:ascii="ＭＳ 明朝" w:eastAsia="ＭＳ 明朝" w:hAnsi="ＭＳ 明朝" w:cs="Times New Roman" w:hint="eastAsia"/>
      </w:rPr>
    </w:lvl>
    <w:lvl w:ilvl="1" w:tplc="21B225DC">
      <w:start w:val="1"/>
      <w:numFmt w:val="bullet"/>
      <w:lvlText w:val="・"/>
      <w:lvlJc w:val="left"/>
      <w:pPr>
        <w:tabs>
          <w:tab w:val="num" w:pos="1200"/>
        </w:tabs>
        <w:ind w:left="1200" w:hanging="360"/>
      </w:pPr>
      <w:rPr>
        <w:rFonts w:ascii="ＭＳ 明朝" w:eastAsia="ＭＳ 明朝" w:hAnsi="ＭＳ 明朝" w:cs="Times New Roman" w:hint="eastAsia"/>
      </w:rPr>
    </w:lvl>
    <w:lvl w:ilvl="2" w:tplc="B9DCB00E">
      <w:start w:val="1"/>
      <w:numFmt w:val="decimal"/>
      <w:lvlText w:val="(%3)"/>
      <w:lvlJc w:val="left"/>
      <w:pPr>
        <w:tabs>
          <w:tab w:val="num" w:pos="1635"/>
        </w:tabs>
        <w:ind w:left="1635" w:hanging="375"/>
      </w:pPr>
      <w:rPr>
        <w:rFonts w:hint="eastAsia"/>
      </w:rPr>
    </w:lvl>
    <w:lvl w:ilvl="3" w:tplc="7F52015A" w:tentative="1">
      <w:start w:val="1"/>
      <w:numFmt w:val="decimal"/>
      <w:lvlText w:val="%4."/>
      <w:lvlJc w:val="left"/>
      <w:pPr>
        <w:tabs>
          <w:tab w:val="num" w:pos="2100"/>
        </w:tabs>
        <w:ind w:left="2100" w:hanging="420"/>
      </w:pPr>
    </w:lvl>
    <w:lvl w:ilvl="4" w:tplc="263AC658" w:tentative="1">
      <w:start w:val="1"/>
      <w:numFmt w:val="aiueoFullWidth"/>
      <w:lvlText w:val="(%5)"/>
      <w:lvlJc w:val="left"/>
      <w:pPr>
        <w:tabs>
          <w:tab w:val="num" w:pos="2520"/>
        </w:tabs>
        <w:ind w:left="2520" w:hanging="420"/>
      </w:pPr>
    </w:lvl>
    <w:lvl w:ilvl="5" w:tplc="ABD45918" w:tentative="1">
      <w:start w:val="1"/>
      <w:numFmt w:val="decimalEnclosedCircle"/>
      <w:lvlText w:val="%6"/>
      <w:lvlJc w:val="left"/>
      <w:pPr>
        <w:tabs>
          <w:tab w:val="num" w:pos="2940"/>
        </w:tabs>
        <w:ind w:left="2940" w:hanging="420"/>
      </w:pPr>
    </w:lvl>
    <w:lvl w:ilvl="6" w:tplc="42C4CC2C" w:tentative="1">
      <w:start w:val="1"/>
      <w:numFmt w:val="decimal"/>
      <w:lvlText w:val="%7."/>
      <w:lvlJc w:val="left"/>
      <w:pPr>
        <w:tabs>
          <w:tab w:val="num" w:pos="3360"/>
        </w:tabs>
        <w:ind w:left="3360" w:hanging="420"/>
      </w:pPr>
    </w:lvl>
    <w:lvl w:ilvl="7" w:tplc="297609D8" w:tentative="1">
      <w:start w:val="1"/>
      <w:numFmt w:val="aiueoFullWidth"/>
      <w:lvlText w:val="(%8)"/>
      <w:lvlJc w:val="left"/>
      <w:pPr>
        <w:tabs>
          <w:tab w:val="num" w:pos="3780"/>
        </w:tabs>
        <w:ind w:left="3780" w:hanging="420"/>
      </w:pPr>
    </w:lvl>
    <w:lvl w:ilvl="8" w:tplc="1EC276F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4CB2B39A">
      <w:start w:val="1"/>
      <w:numFmt w:val="decimal"/>
      <w:lvlText w:val="(%1)"/>
      <w:lvlJc w:val="left"/>
      <w:pPr>
        <w:tabs>
          <w:tab w:val="num" w:pos="360"/>
        </w:tabs>
        <w:ind w:left="360" w:hanging="360"/>
      </w:pPr>
      <w:rPr>
        <w:rFonts w:ascii="Century" w:hAnsi="Century" w:hint="eastAsia"/>
        <w:b w:val="0"/>
        <w:sz w:val="21"/>
      </w:rPr>
    </w:lvl>
    <w:lvl w:ilvl="1" w:tplc="AA3AFBAA">
      <w:start w:val="1"/>
      <w:numFmt w:val="aiueoFullWidth"/>
      <w:lvlText w:val="(%2)"/>
      <w:lvlJc w:val="left"/>
      <w:pPr>
        <w:tabs>
          <w:tab w:val="num" w:pos="840"/>
        </w:tabs>
        <w:ind w:left="840" w:hanging="420"/>
      </w:pPr>
    </w:lvl>
    <w:lvl w:ilvl="2" w:tplc="2D289C5A" w:tentative="1">
      <w:start w:val="1"/>
      <w:numFmt w:val="decimalEnclosedCircle"/>
      <w:lvlText w:val="%3"/>
      <w:lvlJc w:val="left"/>
      <w:pPr>
        <w:tabs>
          <w:tab w:val="num" w:pos="1260"/>
        </w:tabs>
        <w:ind w:left="1260" w:hanging="420"/>
      </w:pPr>
    </w:lvl>
    <w:lvl w:ilvl="3" w:tplc="DA105920" w:tentative="1">
      <w:start w:val="1"/>
      <w:numFmt w:val="decimal"/>
      <w:lvlText w:val="%4."/>
      <w:lvlJc w:val="left"/>
      <w:pPr>
        <w:tabs>
          <w:tab w:val="num" w:pos="1680"/>
        </w:tabs>
        <w:ind w:left="1680" w:hanging="420"/>
      </w:pPr>
    </w:lvl>
    <w:lvl w:ilvl="4" w:tplc="AB460848" w:tentative="1">
      <w:start w:val="1"/>
      <w:numFmt w:val="aiueoFullWidth"/>
      <w:lvlText w:val="(%5)"/>
      <w:lvlJc w:val="left"/>
      <w:pPr>
        <w:tabs>
          <w:tab w:val="num" w:pos="2100"/>
        </w:tabs>
        <w:ind w:left="2100" w:hanging="420"/>
      </w:pPr>
    </w:lvl>
    <w:lvl w:ilvl="5" w:tplc="1C9CD310" w:tentative="1">
      <w:start w:val="1"/>
      <w:numFmt w:val="decimalEnclosedCircle"/>
      <w:lvlText w:val="%6"/>
      <w:lvlJc w:val="left"/>
      <w:pPr>
        <w:tabs>
          <w:tab w:val="num" w:pos="2520"/>
        </w:tabs>
        <w:ind w:left="2520" w:hanging="420"/>
      </w:pPr>
    </w:lvl>
    <w:lvl w:ilvl="6" w:tplc="976EF768" w:tentative="1">
      <w:start w:val="1"/>
      <w:numFmt w:val="decimal"/>
      <w:lvlText w:val="%7."/>
      <w:lvlJc w:val="left"/>
      <w:pPr>
        <w:tabs>
          <w:tab w:val="num" w:pos="2940"/>
        </w:tabs>
        <w:ind w:left="2940" w:hanging="420"/>
      </w:pPr>
    </w:lvl>
    <w:lvl w:ilvl="7" w:tplc="18E428AA" w:tentative="1">
      <w:start w:val="1"/>
      <w:numFmt w:val="aiueoFullWidth"/>
      <w:lvlText w:val="(%8)"/>
      <w:lvlJc w:val="left"/>
      <w:pPr>
        <w:tabs>
          <w:tab w:val="num" w:pos="3360"/>
        </w:tabs>
        <w:ind w:left="3360" w:hanging="420"/>
      </w:pPr>
    </w:lvl>
    <w:lvl w:ilvl="8" w:tplc="5538A578"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3"/>
  <w:displayHorizontalDrawingGridEvery w:val="0"/>
  <w:characterSpacingControl w:val="compressPunctuation"/>
  <w:hdrShapeDefaults>
    <o:shapedefaults v:ext="edit" spidmax="2457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18B"/>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76BFC"/>
    <w:rsid w:val="00082C06"/>
    <w:rsid w:val="0008421D"/>
    <w:rsid w:val="000843D2"/>
    <w:rsid w:val="00084E13"/>
    <w:rsid w:val="000853C2"/>
    <w:rsid w:val="00093F0D"/>
    <w:rsid w:val="0009480A"/>
    <w:rsid w:val="000952BC"/>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0FF"/>
    <w:rsid w:val="000C7A09"/>
    <w:rsid w:val="000C7C1B"/>
    <w:rsid w:val="000D0908"/>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1F7DD8"/>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0310"/>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2FE8"/>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9C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762D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6543"/>
    <w:rsid w:val="007867A9"/>
    <w:rsid w:val="00787F60"/>
    <w:rsid w:val="00793852"/>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771"/>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72DB"/>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14EC"/>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083D"/>
    <w:rsid w:val="009C32D9"/>
    <w:rsid w:val="009C36DA"/>
    <w:rsid w:val="009C38A0"/>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3642"/>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498D"/>
    <w:rsid w:val="00C87461"/>
    <w:rsid w:val="00C90D27"/>
    <w:rsid w:val="00C91594"/>
    <w:rsid w:val="00C93480"/>
    <w:rsid w:val="00C93C58"/>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D63"/>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D3A"/>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02"/>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2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0952BC"/>
    <w:pPr>
      <w:keepNext/>
      <w:numPr>
        <w:ilvl w:val="7"/>
        <w:numId w:val="2"/>
      </w:numPr>
      <w:outlineLvl w:val="7"/>
    </w:pPr>
  </w:style>
  <w:style w:type="paragraph" w:styleId="9">
    <w:name w:val="heading 9"/>
    <w:basedOn w:val="8"/>
    <w:next w:val="a0"/>
    <w:qFormat/>
    <w:rsid w:val="000952B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0952B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0952BC"/>
    <w:pPr>
      <w:ind w:leftChars="200" w:left="420"/>
    </w:pPr>
  </w:style>
  <w:style w:type="character" w:styleId="a8">
    <w:name w:val="Hyperlink"/>
    <w:basedOn w:val="a1"/>
    <w:rsid w:val="000952BC"/>
    <w:rPr>
      <w:color w:val="0000FF"/>
      <w:u w:val="single"/>
    </w:rPr>
  </w:style>
  <w:style w:type="paragraph" w:styleId="50">
    <w:name w:val="toc 5"/>
    <w:basedOn w:val="a0"/>
    <w:next w:val="a0"/>
    <w:autoRedefine/>
    <w:semiHidden/>
    <w:rsid w:val="000952BC"/>
    <w:pPr>
      <w:ind w:leftChars="400" w:left="840"/>
    </w:pPr>
  </w:style>
  <w:style w:type="paragraph" w:styleId="40">
    <w:name w:val="toc 4"/>
    <w:basedOn w:val="a0"/>
    <w:next w:val="a0"/>
    <w:autoRedefine/>
    <w:semiHidden/>
    <w:rsid w:val="000952BC"/>
    <w:pPr>
      <w:ind w:leftChars="300" w:left="630"/>
    </w:pPr>
  </w:style>
  <w:style w:type="paragraph" w:styleId="21">
    <w:name w:val="toc 2"/>
    <w:basedOn w:val="a0"/>
    <w:next w:val="a0"/>
    <w:autoRedefine/>
    <w:semiHidden/>
    <w:rsid w:val="000952BC"/>
    <w:pPr>
      <w:ind w:leftChars="100" w:left="210"/>
    </w:pPr>
  </w:style>
  <w:style w:type="paragraph" w:styleId="11">
    <w:name w:val="toc 1"/>
    <w:basedOn w:val="a0"/>
    <w:next w:val="a0"/>
    <w:autoRedefine/>
    <w:semiHidden/>
    <w:rsid w:val="000952BC"/>
  </w:style>
  <w:style w:type="paragraph" w:styleId="60">
    <w:name w:val="toc 6"/>
    <w:basedOn w:val="a0"/>
    <w:next w:val="a0"/>
    <w:autoRedefine/>
    <w:semiHidden/>
    <w:rsid w:val="000952BC"/>
    <w:pPr>
      <w:ind w:leftChars="500" w:left="1050"/>
    </w:pPr>
  </w:style>
  <w:style w:type="paragraph" w:styleId="70">
    <w:name w:val="toc 7"/>
    <w:basedOn w:val="a0"/>
    <w:next w:val="a0"/>
    <w:autoRedefine/>
    <w:semiHidden/>
    <w:rsid w:val="000952BC"/>
    <w:pPr>
      <w:ind w:leftChars="600" w:left="1260"/>
    </w:pPr>
  </w:style>
  <w:style w:type="paragraph" w:styleId="80">
    <w:name w:val="toc 8"/>
    <w:basedOn w:val="a0"/>
    <w:next w:val="a0"/>
    <w:autoRedefine/>
    <w:semiHidden/>
    <w:rsid w:val="000952BC"/>
    <w:pPr>
      <w:ind w:leftChars="700" w:left="1470"/>
    </w:pPr>
  </w:style>
  <w:style w:type="paragraph" w:styleId="90">
    <w:name w:val="toc 9"/>
    <w:basedOn w:val="a0"/>
    <w:next w:val="a0"/>
    <w:autoRedefine/>
    <w:semiHidden/>
    <w:rsid w:val="000952BC"/>
    <w:pPr>
      <w:ind w:leftChars="800" w:left="1680"/>
    </w:pPr>
  </w:style>
  <w:style w:type="character" w:styleId="a9">
    <w:name w:val="page number"/>
    <w:basedOn w:val="a1"/>
    <w:rsid w:val="000952BC"/>
  </w:style>
  <w:style w:type="paragraph" w:customStyle="1" w:styleId="aa">
    <w:name w:val="規程見出し"/>
    <w:basedOn w:val="a0"/>
    <w:next w:val="a0"/>
    <w:rsid w:val="0079385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0952BC"/>
    <w:pPr>
      <w:numPr>
        <w:numId w:val="5"/>
      </w:numPr>
      <w:tabs>
        <w:tab w:val="left" w:pos="425"/>
      </w:tabs>
    </w:pPr>
  </w:style>
  <w:style w:type="paragraph" w:styleId="ab">
    <w:name w:val="Body Text"/>
    <w:basedOn w:val="a0"/>
    <w:link w:val="ac"/>
    <w:rsid w:val="000952BC"/>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0952B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890</Words>
  <Characters>5076</Characters>
  <Application>Microsoft Office Word</Application>
  <DocSecurity>0</DocSecurity>
  <Lines>42</Lines>
  <Paragraphs>11</Paragraphs>
  <ScaleCrop>false</ScaleCrop>
  <LinksUpToDate>false</LinksUpToDate>
  <CharactersWithSpaces>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2015-10-08T08:16:00Z</dcterms:created>
  <dcterms:modified xsi:type="dcterms:W3CDTF">2015-10-08T08:16:00Z</dcterms:modified>
</cp:coreProperties>
</file>